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FE62" w14:textId="61655191" w:rsidR="00F226C3" w:rsidRPr="002317AE" w:rsidRDefault="00F226C3" w:rsidP="00F226C3">
      <w:pPr>
        <w:ind w:left="1440" w:firstLine="720"/>
        <w:outlineLvl w:val="0"/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</w:pPr>
      <w:bookmarkStart w:id="0" w:name="_GoBack"/>
      <w:bookmarkEnd w:id="0"/>
      <w:r>
        <w:rPr>
          <w:noProof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D7415B" wp14:editId="3185C0CB">
            <wp:simplePos x="0" y="0"/>
            <wp:positionH relativeFrom="margin">
              <wp:posOffset>-305972</wp:posOffset>
            </wp:positionH>
            <wp:positionV relativeFrom="paragraph">
              <wp:posOffset>-266212</wp:posOffset>
            </wp:positionV>
            <wp:extent cx="1864995" cy="1574800"/>
            <wp:effectExtent l="0" t="0" r="1905" b="6350"/>
            <wp:wrapNone/>
            <wp:docPr id="2" name="Picture 2" descr="C:\Users\hstoate\AppData\Local\Microsoft\Windows\INetCache\Content.Word\Media Defence 2019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toate\AppData\Local\Microsoft\Windows\INetCache\Content.Word\Media Defence 2019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 xml:space="preserve">   </w:t>
      </w:r>
      <w:r w:rsidR="002317AE"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>Formulario de aplicación</w:t>
      </w:r>
    </w:p>
    <w:p w14:paraId="0CC9CD7F" w14:textId="5A7FF9B8" w:rsidR="00F226C3" w:rsidRPr="002317AE" w:rsidRDefault="005F45A6" w:rsidP="005F45A6">
      <w:pPr>
        <w:tabs>
          <w:tab w:val="left" w:pos="986"/>
        </w:tabs>
        <w:outlineLvl w:val="0"/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</w:pPr>
      <w:r w:rsidRPr="002317AE"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  <w:tab/>
      </w:r>
    </w:p>
    <w:p w14:paraId="34DD3716" w14:textId="0D421039" w:rsidR="00F226C3" w:rsidRPr="00BC6339" w:rsidRDefault="0017721D" w:rsidP="002317AE">
      <w:pPr>
        <w:ind w:left="2480"/>
        <w:outlineLvl w:val="0"/>
        <w:rPr>
          <w:bCs/>
          <w:i/>
          <w:kern w:val="36"/>
          <w:sz w:val="32"/>
          <w:szCs w:val="28"/>
          <w:lang w:val="es-MX" w:eastAsia="en-GB" w:bidi="he-IL"/>
        </w:rPr>
      </w:pPr>
      <w:r>
        <w:rPr>
          <w:bCs/>
          <w:i/>
          <w:kern w:val="36"/>
          <w:sz w:val="32"/>
          <w:szCs w:val="28"/>
          <w:lang w:val="es-CO" w:eastAsia="en-GB" w:bidi="he-IL"/>
        </w:rPr>
        <w:t>Seminario</w:t>
      </w:r>
      <w:r w:rsidR="002317AE" w:rsidRPr="002317AE">
        <w:rPr>
          <w:bCs/>
          <w:i/>
          <w:kern w:val="36"/>
          <w:sz w:val="32"/>
          <w:szCs w:val="28"/>
          <w:lang w:val="es-CO" w:eastAsia="en-GB" w:bidi="he-IL"/>
        </w:rPr>
        <w:t xml:space="preserve"> de litigio en </w:t>
      </w:r>
      <w:r w:rsidR="002317AE">
        <w:rPr>
          <w:bCs/>
          <w:i/>
          <w:kern w:val="36"/>
          <w:sz w:val="32"/>
          <w:szCs w:val="28"/>
          <w:lang w:val="es-CO" w:eastAsia="en-GB" w:bidi="he-IL"/>
        </w:rPr>
        <w:t xml:space="preserve">libertad de expresión para </w:t>
      </w:r>
      <w:r>
        <w:rPr>
          <w:bCs/>
          <w:i/>
          <w:kern w:val="36"/>
          <w:sz w:val="32"/>
          <w:szCs w:val="28"/>
          <w:lang w:val="es-CO" w:eastAsia="en-GB" w:bidi="he-IL"/>
        </w:rPr>
        <w:t>América Latina</w:t>
      </w:r>
    </w:p>
    <w:p w14:paraId="25971871" w14:textId="77777777" w:rsidR="00F226C3" w:rsidRPr="00BC6339" w:rsidRDefault="00F226C3" w:rsidP="00F226C3">
      <w:pPr>
        <w:outlineLvl w:val="0"/>
        <w:rPr>
          <w:rFonts w:ascii="Georgia" w:hAnsi="Georgia"/>
          <w:b/>
          <w:bCs/>
          <w:kern w:val="36"/>
          <w:lang w:val="es-MX" w:eastAsia="en-GB" w:bidi="he-IL"/>
        </w:rPr>
      </w:pPr>
    </w:p>
    <w:p w14:paraId="58A338CD" w14:textId="6BFD67A2" w:rsidR="005F45A6" w:rsidRPr="002317AE" w:rsidRDefault="000262B0" w:rsidP="005F45A6">
      <w:pPr>
        <w:ind w:left="2160" w:firstLine="320"/>
        <w:rPr>
          <w:rFonts w:ascii="Arial" w:hAnsi="Arial" w:cs="Arial"/>
          <w:bCs/>
          <w:lang w:val="es-CO" w:eastAsia="en-GB" w:bidi="he-IL"/>
        </w:rPr>
      </w:pPr>
      <w:bookmarkStart w:id="1" w:name="_Hlk512947450"/>
      <w:r>
        <w:rPr>
          <w:rFonts w:ascii="Arial" w:hAnsi="Arial" w:cs="Arial"/>
          <w:bCs/>
          <w:lang w:val="es-CO" w:eastAsia="en-GB" w:bidi="he-IL"/>
        </w:rPr>
        <w:t>28-30 junio</w:t>
      </w:r>
      <w:r w:rsidR="0017721D">
        <w:rPr>
          <w:rFonts w:ascii="Arial" w:hAnsi="Arial" w:cs="Arial"/>
          <w:bCs/>
          <w:lang w:val="es-CO" w:eastAsia="en-GB" w:bidi="he-IL"/>
        </w:rPr>
        <w:t xml:space="preserve"> 2022</w:t>
      </w:r>
      <w:r w:rsidR="00F226C3" w:rsidRPr="002317AE">
        <w:rPr>
          <w:rFonts w:ascii="Arial" w:hAnsi="Arial" w:cs="Arial"/>
          <w:bCs/>
          <w:lang w:val="es-CO" w:eastAsia="en-GB" w:bidi="he-IL"/>
        </w:rPr>
        <w:t xml:space="preserve">, </w:t>
      </w:r>
      <w:bookmarkEnd w:id="1"/>
      <w:r>
        <w:rPr>
          <w:rFonts w:ascii="Arial" w:hAnsi="Arial" w:cs="Arial"/>
          <w:bCs/>
          <w:lang w:val="es-CO" w:eastAsia="en-GB" w:bidi="he-IL"/>
        </w:rPr>
        <w:t>Antigua Guatemala, Guatemala</w:t>
      </w:r>
    </w:p>
    <w:p w14:paraId="69A83630" w14:textId="77777777" w:rsidR="004E5CC4" w:rsidRPr="002317AE" w:rsidRDefault="004E5CC4" w:rsidP="00E34DE4">
      <w:pPr>
        <w:pBdr>
          <w:bottom w:val="single" w:sz="12" w:space="1" w:color="auto"/>
        </w:pBdr>
        <w:tabs>
          <w:tab w:val="left" w:pos="9360"/>
        </w:tabs>
        <w:ind w:left="-720"/>
        <w:jc w:val="center"/>
        <w:rPr>
          <w:rFonts w:ascii="Georgia" w:hAnsi="Georgia" w:cs="Arial"/>
          <w:b/>
          <w:sz w:val="22"/>
          <w:szCs w:val="22"/>
          <w:lang w:val="es-CO"/>
        </w:rPr>
      </w:pPr>
    </w:p>
    <w:p w14:paraId="68E99343" w14:textId="77777777" w:rsidR="005F45A6" w:rsidRPr="002317AE" w:rsidRDefault="005F45A6" w:rsidP="004E5CC4">
      <w:pPr>
        <w:ind w:left="-709" w:right="43"/>
        <w:rPr>
          <w:rFonts w:ascii="Arial" w:hAnsi="Arial" w:cs="Arial"/>
          <w:sz w:val="22"/>
          <w:szCs w:val="22"/>
          <w:lang w:val="es-CO"/>
        </w:rPr>
      </w:pPr>
    </w:p>
    <w:p w14:paraId="7533CB24" w14:textId="2025656D" w:rsidR="004E5CC4" w:rsidRPr="00BC6339" w:rsidRDefault="002317AE" w:rsidP="002317AE">
      <w:pPr>
        <w:ind w:left="-709" w:right="43"/>
        <w:rPr>
          <w:rFonts w:ascii="Arial" w:hAnsi="Arial" w:cs="Arial"/>
          <w:sz w:val="22"/>
          <w:szCs w:val="22"/>
          <w:lang w:val="es-MX"/>
        </w:rPr>
      </w:pPr>
      <w:r w:rsidRPr="002317AE">
        <w:rPr>
          <w:rFonts w:ascii="Arial" w:hAnsi="Arial" w:cs="Arial"/>
          <w:sz w:val="22"/>
          <w:szCs w:val="22"/>
          <w:lang w:val="es-CO"/>
        </w:rPr>
        <w:t>Este es el formulario de aplicaci</w:t>
      </w:r>
      <w:r>
        <w:rPr>
          <w:rFonts w:ascii="Arial" w:hAnsi="Arial" w:cs="Arial"/>
          <w:sz w:val="22"/>
          <w:szCs w:val="22"/>
          <w:lang w:val="es-CO"/>
        </w:rPr>
        <w:t xml:space="preserve">ón para </w:t>
      </w:r>
      <w:r w:rsidR="0017721D">
        <w:rPr>
          <w:rFonts w:ascii="Arial" w:hAnsi="Arial" w:cs="Arial"/>
          <w:sz w:val="22"/>
          <w:szCs w:val="22"/>
          <w:lang w:val="es-CO"/>
        </w:rPr>
        <w:t>el seminario</w:t>
      </w:r>
      <w:r>
        <w:rPr>
          <w:rFonts w:ascii="Arial" w:hAnsi="Arial" w:cs="Arial"/>
          <w:sz w:val="22"/>
          <w:szCs w:val="22"/>
          <w:lang w:val="es-CO"/>
        </w:rPr>
        <w:t xml:space="preserve"> de litigio en libertad de expresión para </w:t>
      </w:r>
      <w:r w:rsidR="0017721D">
        <w:rPr>
          <w:rFonts w:ascii="Arial" w:hAnsi="Arial" w:cs="Arial"/>
          <w:sz w:val="22"/>
          <w:szCs w:val="22"/>
          <w:lang w:val="es-CO"/>
        </w:rPr>
        <w:t xml:space="preserve">América Latina </w:t>
      </w:r>
      <w:r>
        <w:rPr>
          <w:rFonts w:ascii="Arial" w:hAnsi="Arial" w:cs="Arial"/>
          <w:sz w:val="22"/>
          <w:szCs w:val="22"/>
          <w:lang w:val="es-CO"/>
        </w:rPr>
        <w:t xml:space="preserve">de Media Defence. Por favor diligencie todas las secciones del formulario. Las casillas pueden expandirse para tener espacio para sus respuestas. </w:t>
      </w:r>
    </w:p>
    <w:p w14:paraId="5F052002" w14:textId="77777777" w:rsidR="008060B2" w:rsidRPr="00BC6339" w:rsidRDefault="008060B2" w:rsidP="004E5CC4">
      <w:pPr>
        <w:ind w:left="-709" w:right="43"/>
        <w:rPr>
          <w:rFonts w:ascii="Arial" w:hAnsi="Arial" w:cs="Arial"/>
          <w:sz w:val="22"/>
          <w:szCs w:val="22"/>
          <w:lang w:val="es-MX"/>
        </w:rPr>
      </w:pPr>
    </w:p>
    <w:p w14:paraId="7B3034BA" w14:textId="55D9C7D0" w:rsidR="004E5CC4" w:rsidRPr="002317AE" w:rsidRDefault="002317AE" w:rsidP="002317AE">
      <w:pPr>
        <w:ind w:left="-709" w:right="43"/>
        <w:rPr>
          <w:rFonts w:ascii="Arial" w:hAnsi="Arial" w:cs="Arial"/>
          <w:sz w:val="22"/>
          <w:szCs w:val="22"/>
          <w:lang w:val="es-CO"/>
        </w:rPr>
      </w:pPr>
      <w:r w:rsidRPr="002317AE">
        <w:rPr>
          <w:rFonts w:ascii="Arial" w:hAnsi="Arial" w:cs="Arial"/>
          <w:sz w:val="22"/>
          <w:szCs w:val="22"/>
          <w:lang w:val="es-CO"/>
        </w:rPr>
        <w:t>Por favor envíe su formulario diligenciado a m</w:t>
      </w:r>
      <w:r>
        <w:rPr>
          <w:rFonts w:ascii="Arial" w:hAnsi="Arial" w:cs="Arial"/>
          <w:sz w:val="22"/>
          <w:szCs w:val="22"/>
          <w:lang w:val="es-CO"/>
        </w:rPr>
        <w:t xml:space="preserve">ás tardar el </w:t>
      </w:r>
      <w:r w:rsidR="006D58FD">
        <w:rPr>
          <w:rFonts w:ascii="Arial" w:hAnsi="Arial" w:cs="Arial"/>
          <w:b/>
          <w:sz w:val="22"/>
          <w:szCs w:val="22"/>
          <w:lang w:val="es-CO"/>
        </w:rPr>
        <w:t>22</w:t>
      </w:r>
      <w:r w:rsidR="000262B0">
        <w:rPr>
          <w:rFonts w:ascii="Arial" w:hAnsi="Arial" w:cs="Arial"/>
          <w:b/>
          <w:sz w:val="22"/>
          <w:szCs w:val="22"/>
          <w:lang w:val="es-CO"/>
        </w:rPr>
        <w:t xml:space="preserve"> de mayo</w:t>
      </w:r>
      <w:r>
        <w:rPr>
          <w:rFonts w:ascii="Arial" w:hAnsi="Arial" w:cs="Arial"/>
          <w:sz w:val="22"/>
          <w:szCs w:val="22"/>
          <w:lang w:val="es-CO"/>
        </w:rPr>
        <w:t xml:space="preserve"> a: </w:t>
      </w:r>
      <w:hyperlink r:id="rId9" w:history="1">
        <w:r w:rsidR="001E74D8" w:rsidRPr="002317AE">
          <w:rPr>
            <w:rStyle w:val="Hyperlink"/>
            <w:rFonts w:ascii="Arial" w:hAnsi="Arial" w:cs="Arial"/>
            <w:color w:val="auto"/>
            <w:sz w:val="22"/>
            <w:szCs w:val="22"/>
            <w:lang w:val="es-CO"/>
          </w:rPr>
          <w:t>hannah.stoate@mediadefence.org</w:t>
        </w:r>
      </w:hyperlink>
      <w:r w:rsidR="001E74D8" w:rsidRPr="002317AE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56144D2" w14:textId="5EEE21EA" w:rsidR="004E5CC4" w:rsidRPr="002317AE" w:rsidRDefault="00AB5C25" w:rsidP="00215FB6">
      <w:pPr>
        <w:tabs>
          <w:tab w:val="left" w:pos="5727"/>
        </w:tabs>
        <w:ind w:left="-709"/>
        <w:rPr>
          <w:rFonts w:ascii="Arial" w:hAnsi="Arial" w:cs="Arial"/>
          <w:b/>
          <w:sz w:val="22"/>
          <w:szCs w:val="22"/>
          <w:lang w:val="es-CO"/>
        </w:rPr>
      </w:pPr>
      <w:r w:rsidRPr="002317AE">
        <w:rPr>
          <w:rFonts w:ascii="Arial" w:hAnsi="Arial" w:cs="Arial"/>
          <w:b/>
          <w:sz w:val="22"/>
          <w:szCs w:val="22"/>
          <w:lang w:val="es-CO"/>
        </w:rPr>
        <w:tab/>
      </w: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040"/>
      </w:tblGrid>
      <w:tr w:rsidR="004E5CC4" w:rsidRPr="006D58FD" w14:paraId="4DD0EC60" w14:textId="77777777" w:rsidTr="005A2F79">
        <w:tc>
          <w:tcPr>
            <w:tcW w:w="10182" w:type="dxa"/>
            <w:gridSpan w:val="2"/>
            <w:shd w:val="clear" w:color="auto" w:fill="FFFFFF" w:themeFill="background1"/>
          </w:tcPr>
          <w:p w14:paraId="7F99E41B" w14:textId="38AEBFA7" w:rsidR="004E5CC4" w:rsidRPr="002317AE" w:rsidRDefault="002317AE" w:rsidP="004E5CC4">
            <w:pPr>
              <w:spacing w:before="60" w:after="60"/>
              <w:rPr>
                <w:rFonts w:ascii="Arial Black" w:hAnsi="Arial Black" w:cs="Arial"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1: datos de quien aplica</w:t>
            </w:r>
          </w:p>
        </w:tc>
      </w:tr>
      <w:tr w:rsidR="00D45C44" w:rsidRPr="00F226C3" w14:paraId="41873608" w14:textId="77777777" w:rsidTr="005A2F79">
        <w:tc>
          <w:tcPr>
            <w:tcW w:w="5142" w:type="dxa"/>
            <w:shd w:val="clear" w:color="auto" w:fill="auto"/>
          </w:tcPr>
          <w:p w14:paraId="6308EF6C" w14:textId="772F7B2D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(s):</w:t>
            </w:r>
          </w:p>
          <w:p w14:paraId="68D5E63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0ECA51D" w14:textId="6AEE3A12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Apellidos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210AA" w:rsidRPr="00F226C3" w14:paraId="0D5B0AB3" w14:textId="77777777" w:rsidTr="005A2F79">
        <w:tc>
          <w:tcPr>
            <w:tcW w:w="10182" w:type="dxa"/>
            <w:gridSpan w:val="2"/>
            <w:shd w:val="clear" w:color="auto" w:fill="auto"/>
          </w:tcPr>
          <w:p w14:paraId="1A99AA49" w14:textId="3DC74C69" w:rsidR="00A210AA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Género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0ECDEF1E" w14:textId="77777777" w:rsidR="00A210AA" w:rsidRPr="00F226C3" w:rsidRDefault="00A210AA" w:rsidP="00A210A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0D7194E0" w14:textId="77777777" w:rsidTr="005A2F79">
        <w:tc>
          <w:tcPr>
            <w:tcW w:w="10182" w:type="dxa"/>
            <w:gridSpan w:val="2"/>
            <w:shd w:val="clear" w:color="auto" w:fill="auto"/>
          </w:tcPr>
          <w:p w14:paraId="78B61C5D" w14:textId="18A76E61" w:rsidR="007950C9" w:rsidRPr="00F226C3" w:rsidRDefault="002317AE" w:rsidP="003B4B5D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D6B037C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49FC437A" w14:textId="77777777" w:rsidTr="005A2F79">
        <w:tc>
          <w:tcPr>
            <w:tcW w:w="10182" w:type="dxa"/>
            <w:gridSpan w:val="2"/>
            <w:shd w:val="clear" w:color="auto" w:fill="auto"/>
          </w:tcPr>
          <w:p w14:paraId="59690D58" w14:textId="252EC30C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Dirección:</w:t>
            </w:r>
          </w:p>
          <w:p w14:paraId="2E31DD1C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E33D7" w:rsidRPr="00F226C3" w14:paraId="1C3CED4A" w14:textId="77777777" w:rsidTr="005A2F79">
        <w:tc>
          <w:tcPr>
            <w:tcW w:w="10182" w:type="dxa"/>
            <w:gridSpan w:val="2"/>
            <w:shd w:val="clear" w:color="auto" w:fill="auto"/>
          </w:tcPr>
          <w:p w14:paraId="6DB58405" w14:textId="6052F231" w:rsidR="006E33D7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País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residencia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6796B8D0" w14:textId="77777777" w:rsidR="006E33D7" w:rsidRPr="00F226C3" w:rsidRDefault="006E33D7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45C44" w:rsidRPr="006D58FD" w14:paraId="30ABDB04" w14:textId="77777777" w:rsidTr="005A2F79">
        <w:tc>
          <w:tcPr>
            <w:tcW w:w="5142" w:type="dxa"/>
            <w:shd w:val="clear" w:color="auto" w:fill="auto"/>
          </w:tcPr>
          <w:p w14:paraId="6867EEAC" w14:textId="5A406751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celular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/ WhatsA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pp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63C1E9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B6D7198" w14:textId="752BE0C3" w:rsidR="00D45C44" w:rsidRPr="002317AE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 de oficina / otro n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úmero de contacto:</w:t>
            </w:r>
          </w:p>
        </w:tc>
      </w:tr>
      <w:tr w:rsidR="007950C9" w:rsidRPr="00F226C3" w14:paraId="0CD6D74B" w14:textId="77777777" w:rsidTr="005A2F79">
        <w:tc>
          <w:tcPr>
            <w:tcW w:w="10182" w:type="dxa"/>
            <w:gridSpan w:val="2"/>
            <w:shd w:val="clear" w:color="auto" w:fill="auto"/>
          </w:tcPr>
          <w:p w14:paraId="2D2A878C" w14:textId="036241B9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39EC420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A4317E2" w14:textId="77777777" w:rsidR="00285720" w:rsidRPr="00F226C3" w:rsidRDefault="00285720" w:rsidP="00D45C4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AA54F5" w:rsidRPr="006D58FD" w14:paraId="097EE821" w14:textId="77777777" w:rsidTr="005A2F79">
        <w:tc>
          <w:tcPr>
            <w:tcW w:w="10182" w:type="dxa"/>
            <w:shd w:val="clear" w:color="auto" w:fill="FFFFFF" w:themeFill="background1"/>
          </w:tcPr>
          <w:p w14:paraId="644FBC8D" w14:textId="08122EB5" w:rsidR="00BB6DBB" w:rsidRPr="002317AE" w:rsidRDefault="002317AE" w:rsidP="00BB6DBB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</w:t>
            </w:r>
            <w:r w:rsidR="00BB6DBB"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 xml:space="preserve"> 2:  </w:t>
            </w: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Experiencia</w:t>
            </w:r>
          </w:p>
          <w:p w14:paraId="7E652665" w14:textId="39FAB1B8" w:rsidR="00ED2DDC" w:rsidRPr="00BC6339" w:rsidRDefault="002317AE" w:rsidP="002317AE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317A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Responda a las siguientes preguntas con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s-CO"/>
              </w:rPr>
              <w:t>experiencia relevante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, incluyendo ejemplos cuando sea posible.</w:t>
            </w:r>
          </w:p>
        </w:tc>
      </w:tr>
      <w:tr w:rsidR="001B52E7" w:rsidRPr="006D58FD" w14:paraId="3E69DE40" w14:textId="77777777" w:rsidTr="005A2F79">
        <w:tc>
          <w:tcPr>
            <w:tcW w:w="10182" w:type="dxa"/>
            <w:shd w:val="clear" w:color="auto" w:fill="auto"/>
          </w:tcPr>
          <w:p w14:paraId="500B1C35" w14:textId="344D0E47" w:rsidR="002165AE" w:rsidRPr="002317AE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Cuál es su formación legal y experiencia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?(por ejemplo, calificaciones relevantes, especializaciones temáticas y experiencia de litigio en general)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5460421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A194EE2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F43FB2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F363A5D" w14:textId="77777777" w:rsidR="003C3EB6" w:rsidRPr="002317AE" w:rsidRDefault="003C3EB6" w:rsidP="00D64E7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B52E7" w:rsidRPr="00F226C3" w14:paraId="34E0F840" w14:textId="77777777" w:rsidTr="005A2F79">
        <w:trPr>
          <w:trHeight w:val="2684"/>
        </w:trPr>
        <w:tc>
          <w:tcPr>
            <w:tcW w:w="10182" w:type="dxa"/>
            <w:shd w:val="clear" w:color="auto" w:fill="auto"/>
          </w:tcPr>
          <w:p w14:paraId="17C5C3F8" w14:textId="509AC573" w:rsidR="002317AE" w:rsidRPr="0045194B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¿Qué experiencia es la que mejor describe su interés o conocimiento en libertad de expresi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(puede incluir más de una experiencia)</w:t>
            </w:r>
          </w:p>
          <w:p w14:paraId="045DC082" w14:textId="38C506B1" w:rsidR="003853DB" w:rsidRPr="0045194B" w:rsidRDefault="003853DB" w:rsidP="002317AE">
            <w:pPr>
              <w:spacing w:before="60"/>
              <w:ind w:left="75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A27C5B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99E2E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60C80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9A5068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0B91AD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FED35C" w14:textId="77777777" w:rsidR="00510613" w:rsidRPr="0045194B" w:rsidRDefault="00510613" w:rsidP="004E3AE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FF72B8" w14:textId="77777777" w:rsidR="00510613" w:rsidRPr="0045194B" w:rsidRDefault="00510613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74C31" w:rsidRPr="006D58FD" w14:paraId="21AC2A3D" w14:textId="77777777" w:rsidTr="005A2F79">
        <w:trPr>
          <w:trHeight w:val="2613"/>
        </w:trPr>
        <w:tc>
          <w:tcPr>
            <w:tcW w:w="10182" w:type="dxa"/>
            <w:shd w:val="clear" w:color="auto" w:fill="auto"/>
          </w:tcPr>
          <w:p w14:paraId="2CAF3135" w14:textId="76B024C3" w:rsidR="002165AE" w:rsidRPr="002317AE" w:rsidRDefault="002317AE" w:rsidP="003853DB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¿Qué experiencia o experiencias demuestran de mejor manera su conocimiento sobre derecho internacional o regional de los derechos humanos?</w:t>
            </w:r>
            <w:r w:rsidR="0045194B"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7FF861C" w14:textId="77777777" w:rsidR="0072606F" w:rsidRPr="002317AE" w:rsidRDefault="0072606F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0C8C16F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0B169F6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13AC369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2D7E5D4" w14:textId="77777777" w:rsidR="00CB78E2" w:rsidRPr="002317AE" w:rsidRDefault="00CB78E2" w:rsidP="008060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F98BBB3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1659905" w14:textId="77777777" w:rsidR="008060B2" w:rsidRPr="002317AE" w:rsidRDefault="008060B2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6D58FD" w14:paraId="053A3274" w14:textId="77777777" w:rsidTr="003853DB">
        <w:trPr>
          <w:trHeight w:val="2974"/>
        </w:trPr>
        <w:tc>
          <w:tcPr>
            <w:tcW w:w="10182" w:type="dxa"/>
            <w:shd w:val="clear" w:color="auto" w:fill="auto"/>
          </w:tcPr>
          <w:p w14:paraId="078766A8" w14:textId="1BC8A8B2" w:rsidR="003853DB" w:rsidRDefault="007E6918" w:rsidP="003853DB">
            <w:pPr>
              <w:spacing w:before="60"/>
              <w:jc w:val="both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7E6918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3: descripción de caso</w:t>
            </w:r>
          </w:p>
          <w:p w14:paraId="0A2CA66A" w14:textId="40A4FB0A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Durante </w:t>
            </w:r>
            <w:r w:rsidR="0017721D">
              <w:rPr>
                <w:rFonts w:ascii="Arial" w:hAnsi="Arial" w:cs="Arial"/>
                <w:sz w:val="22"/>
                <w:szCs w:val="22"/>
                <w:lang w:val="es-CO"/>
              </w:rPr>
              <w:t>el seminario</w:t>
            </w: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, las personas participantes trabajarán en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estudios de caso promovidos por ellas mismas. Este puede ser un caso en el que usted esté actualmente trabajando o un caso en el que esté considerando litigar e involucre una violación a la libertad de expresión.</w:t>
            </w:r>
          </w:p>
          <w:p w14:paraId="21F2C1B6" w14:textId="581A908A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E27E5FD" w14:textId="1DE29908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Para quienes no tengan un caso que cumpla estos criterios, puede servir el identificar una ley, práctica o política que quisieran 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>contradecir en una corte. No obstante, estas personas deben demostrar su capacidad e interés</w:t>
            </w:r>
            <w:r w:rsidR="0017721D">
              <w:rPr>
                <w:rFonts w:ascii="Arial" w:hAnsi="Arial" w:cs="Arial"/>
                <w:sz w:val="22"/>
                <w:szCs w:val="22"/>
                <w:lang w:val="es-CO"/>
              </w:rPr>
              <w:t xml:space="preserve"> para iniciar el caso después del seminario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</w:p>
          <w:p w14:paraId="004FC22C" w14:textId="77777777" w:rsidR="003853DB" w:rsidRPr="00BC6339" w:rsidRDefault="003853DB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B29FF77" w14:textId="69BBD1EC" w:rsidR="0058252A" w:rsidRPr="00BC6339" w:rsidRDefault="00735901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Proporcione un breve resumen del caso con los siguientes detalles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:</w:t>
            </w:r>
          </w:p>
        </w:tc>
      </w:tr>
      <w:tr w:rsidR="001C0520" w:rsidRPr="006D58FD" w14:paraId="0B38A69A" w14:textId="77777777" w:rsidTr="005A2F79">
        <w:trPr>
          <w:trHeight w:val="2206"/>
        </w:trPr>
        <w:tc>
          <w:tcPr>
            <w:tcW w:w="10182" w:type="dxa"/>
            <w:shd w:val="clear" w:color="auto" w:fill="auto"/>
          </w:tcPr>
          <w:p w14:paraId="3A7F4194" w14:textId="4CD609FE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¿Cuál es el nombre del caso? (incluyendo el número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de aplicaci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ón/referencia/expediente)</w:t>
            </w:r>
          </w:p>
          <w:p w14:paraId="5140A810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8D7EE60" w14:textId="77777777" w:rsidR="0054219C" w:rsidRPr="00735901" w:rsidRDefault="0054219C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6A4DE3E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DEED23A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E03F5E1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92640B5" w14:textId="77777777" w:rsidR="00A42DC8" w:rsidRPr="00735901" w:rsidRDefault="00A42DC8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A12B865" w14:textId="76EDE626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6D58FD" w14:paraId="1283D90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0B7DCC96" w14:textId="2FC7EC7F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¿Cuáles son los hechos o circunstancias del caso y quién es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la persona involucrada como cliente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</w:p>
          <w:p w14:paraId="48A8E671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29D4BCE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71E4A5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75D5A5F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9F90D65" w14:textId="157962B1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853DB" w:rsidRPr="006D58FD" w14:paraId="54A63FB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72FE2DA8" w14:textId="08734F85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¿Cuál es la naturaleza del problema legal (es decir, qué derechos o intereses violados, ley o política aplicada para violar los derechos, cuáles son los temas relevantes abordados)?</w:t>
            </w:r>
          </w:p>
          <w:p w14:paraId="4850890B" w14:textId="63262B30" w:rsidR="003853DB" w:rsidRPr="00BC6339" w:rsidRDefault="003853DB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853DB" w:rsidRPr="006D58FD" w14:paraId="350F3498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4DAB2EE" w14:textId="7FCFFF28" w:rsidR="003853DB" w:rsidRPr="00BC6339" w:rsidRDefault="00735901" w:rsidP="00735901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C6339">
              <w:rPr>
                <w:rFonts w:ascii="Arial" w:hAnsi="Arial" w:cs="Arial"/>
                <w:sz w:val="22"/>
                <w:szCs w:val="22"/>
                <w:lang w:val="es-MX"/>
              </w:rPr>
              <w:t>¿Es un caso ante cortes nacionales o internacionales?</w:t>
            </w:r>
          </w:p>
        </w:tc>
      </w:tr>
      <w:tr w:rsidR="003853DB" w:rsidRPr="00F226C3" w14:paraId="379BC2FD" w14:textId="77777777" w:rsidTr="003853DB">
        <w:trPr>
          <w:trHeight w:val="3789"/>
        </w:trPr>
        <w:tc>
          <w:tcPr>
            <w:tcW w:w="10182" w:type="dxa"/>
            <w:shd w:val="clear" w:color="auto" w:fill="auto"/>
          </w:tcPr>
          <w:p w14:paraId="16E9DB0B" w14:textId="0AD6606D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¿Cuál es el estado actual del caso? (por favor marque una x en el m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ás indicado)</w:t>
            </w:r>
          </w:p>
          <w:p w14:paraId="35C27299" w14:textId="77777777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92DF7D8" w14:textId="0CE7DAD2" w:rsidR="003853DB" w:rsidRPr="003853DB" w:rsidRDefault="003853DB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3DB">
              <w:rPr>
                <w:rFonts w:ascii="Arial" w:hAnsi="Arial" w:cs="Arial"/>
                <w:sz w:val="22"/>
                <w:szCs w:val="22"/>
              </w:rPr>
              <w:t xml:space="preserve">At what stage is the case (please place an “x” next to the most appropriate)? </w:t>
            </w:r>
          </w:p>
          <w:p w14:paraId="6389D4A9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842" w:type="dxa"/>
              <w:tblInd w:w="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7155"/>
            </w:tblGrid>
            <w:tr w:rsidR="003853DB" w:rsidRPr="006D58FD" w14:paraId="0725913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39B04444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3A37BB9F" w14:textId="399BB08E" w:rsidR="003853DB" w:rsidRPr="00BC6339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35901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Violaciones identificadas y litigio siendo considerado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/planeado</w:t>
                  </w:r>
                </w:p>
              </w:tc>
            </w:tr>
            <w:tr w:rsidR="003853DB" w:rsidRPr="003853DB" w14:paraId="31DFFBCA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4740A546" w14:textId="77777777" w:rsidR="003853DB" w:rsidRPr="00BC6339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6115469" w14:textId="39CD52A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Proceso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iniciado</w:t>
                  </w:r>
                  <w:proofErr w:type="spellEnd"/>
                </w:p>
              </w:tc>
            </w:tr>
            <w:tr w:rsidR="003853DB" w:rsidRPr="003853DB" w14:paraId="6D6C5BF4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8CB3E5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8234DCC" w14:textId="75C4A503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Esperando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sentencia</w:t>
                  </w:r>
                  <w:proofErr w:type="spellEnd"/>
                </w:p>
              </w:tc>
            </w:tr>
            <w:tr w:rsidR="003853DB" w:rsidRPr="003853DB" w14:paraId="34B233D5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1109F7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5C293F0" w14:textId="487EC6F1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apelación</w:t>
                  </w:r>
                  <w:proofErr w:type="spellEnd"/>
                </w:p>
              </w:tc>
            </w:tr>
            <w:tr w:rsidR="003853DB" w:rsidRPr="003853DB" w14:paraId="62814061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337B3D7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9F18B7F" w14:textId="02E3DE0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Recursos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internos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agotados</w:t>
                  </w:r>
                  <w:proofErr w:type="spellEnd"/>
                </w:p>
              </w:tc>
            </w:tr>
            <w:tr w:rsidR="003853DB" w:rsidRPr="003853DB" w14:paraId="61D9284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138FC0C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CE254BA" w14:textId="2793B6B5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Admisibilidad</w:t>
                  </w:r>
                  <w:proofErr w:type="spellEnd"/>
                </w:p>
              </w:tc>
            </w:tr>
            <w:tr w:rsidR="003853DB" w:rsidRPr="003853DB" w14:paraId="5EE01D78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62EB1B49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7082A425" w14:textId="476EAA9B" w:rsidR="003853DB" w:rsidRPr="003853DB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Otro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explique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3853DB" w:rsidRPr="003853D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853DB" w:rsidRPr="003853DB" w14:paraId="503B0C8C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5C0D855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DC16B3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853DB" w:rsidRPr="003853DB" w14:paraId="09C8785D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7BB0F88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4F3A472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9C775C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3DB" w:rsidRPr="00F226C3" w14:paraId="5693E12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92BF647" w14:textId="71F98F54" w:rsidR="003853DB" w:rsidRPr="003853DB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14:paraId="1409F7BE" w14:textId="77777777" w:rsidR="0036092B" w:rsidRDefault="0036092B" w:rsidP="0036092B">
      <w:pPr>
        <w:rPr>
          <w:rFonts w:ascii="Arial" w:hAnsi="Arial" w:cs="Arial"/>
          <w:sz w:val="22"/>
          <w:szCs w:val="22"/>
        </w:rPr>
      </w:pPr>
    </w:p>
    <w:p w14:paraId="4258DAE3" w14:textId="356822C1" w:rsidR="00CF6393" w:rsidRPr="0054255B" w:rsidRDefault="00735901" w:rsidP="0054255B">
      <w:pPr>
        <w:ind w:left="-709"/>
        <w:rPr>
          <w:rFonts w:ascii="Arial" w:hAnsi="Arial" w:cs="Arial"/>
          <w:sz w:val="22"/>
          <w:szCs w:val="22"/>
          <w:lang w:val="es-CO" w:eastAsia="en-GB" w:bidi="he-IL"/>
        </w:rPr>
      </w:pPr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Para tener información sobre cómo Media Defence usará y protegerá sus datos, por favor revise nuestra </w:t>
      </w:r>
      <w:hyperlink r:id="rId10" w:history="1">
        <w:r w:rsidRPr="00735901">
          <w:rPr>
            <w:rStyle w:val="Hyperlink"/>
            <w:rFonts w:ascii="Arial" w:hAnsi="Arial" w:cs="Arial"/>
            <w:sz w:val="22"/>
            <w:szCs w:val="22"/>
            <w:lang w:val="es-CO" w:eastAsia="en-GB" w:bidi="he-IL"/>
          </w:rPr>
          <w:t>política de privacidad</w:t>
        </w:r>
      </w:hyperlink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 </w:t>
      </w:r>
      <w:r>
        <w:rPr>
          <w:rFonts w:ascii="Arial" w:hAnsi="Arial" w:cs="Arial"/>
          <w:sz w:val="22"/>
          <w:szCs w:val="22"/>
          <w:lang w:val="es-CO" w:eastAsia="en-GB" w:bidi="he-IL"/>
        </w:rPr>
        <w:t>(en inglés).</w:t>
      </w:r>
    </w:p>
    <w:sectPr w:rsidR="00CF6393" w:rsidRPr="0054255B" w:rsidSect="006C7DFC">
      <w:footerReference w:type="even" r:id="rId11"/>
      <w:footerReference w:type="default" r:id="rId12"/>
      <w:pgSz w:w="12240" w:h="15840"/>
      <w:pgMar w:top="1258" w:right="10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2E06" w14:textId="77777777" w:rsidR="00657202" w:rsidRDefault="00657202">
      <w:r>
        <w:separator/>
      </w:r>
    </w:p>
  </w:endnote>
  <w:endnote w:type="continuationSeparator" w:id="0">
    <w:p w14:paraId="58C742F1" w14:textId="77777777" w:rsidR="00657202" w:rsidRDefault="006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E11F" w14:textId="77777777" w:rsidR="0028692C" w:rsidRDefault="0028692C" w:rsidP="00702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73E1F" w14:textId="77777777" w:rsidR="0028692C" w:rsidRDefault="0028692C" w:rsidP="00CF28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1A55" w14:textId="04B9038F" w:rsidR="0028692C" w:rsidRPr="006C7DFC" w:rsidRDefault="0028692C" w:rsidP="00CF28F4">
    <w:pPr>
      <w:pStyle w:val="Footer"/>
      <w:framePr w:wrap="around" w:vAnchor="text" w:hAnchor="page" w:x="10801" w:y="-95"/>
      <w:rPr>
        <w:rStyle w:val="PageNumber"/>
        <w:rFonts w:ascii="Georgia" w:hAnsi="Georgia" w:cs="Arial"/>
        <w:sz w:val="22"/>
        <w:szCs w:val="22"/>
      </w:rPr>
    </w:pPr>
    <w:r w:rsidRPr="006C7DFC">
      <w:rPr>
        <w:rStyle w:val="PageNumber"/>
        <w:rFonts w:ascii="Georgia" w:hAnsi="Georgia" w:cs="Arial"/>
        <w:sz w:val="22"/>
        <w:szCs w:val="22"/>
      </w:rPr>
      <w:fldChar w:fldCharType="begin"/>
    </w:r>
    <w:r w:rsidRPr="006C7DFC">
      <w:rPr>
        <w:rStyle w:val="PageNumber"/>
        <w:rFonts w:ascii="Georgia" w:hAnsi="Georgia" w:cs="Arial"/>
        <w:sz w:val="22"/>
        <w:szCs w:val="22"/>
      </w:rPr>
      <w:instrText xml:space="preserve">PAGE  </w:instrText>
    </w:r>
    <w:r w:rsidRPr="006C7DFC">
      <w:rPr>
        <w:rStyle w:val="PageNumber"/>
        <w:rFonts w:ascii="Georgia" w:hAnsi="Georgia" w:cs="Arial"/>
        <w:sz w:val="22"/>
        <w:szCs w:val="22"/>
      </w:rPr>
      <w:fldChar w:fldCharType="separate"/>
    </w:r>
    <w:r w:rsidR="00886C7B">
      <w:rPr>
        <w:rStyle w:val="PageNumber"/>
        <w:rFonts w:ascii="Georgia" w:hAnsi="Georgia" w:cs="Arial"/>
        <w:noProof/>
        <w:sz w:val="22"/>
        <w:szCs w:val="22"/>
      </w:rPr>
      <w:t>3</w:t>
    </w:r>
    <w:r w:rsidRPr="006C7DFC">
      <w:rPr>
        <w:rStyle w:val="PageNumber"/>
        <w:rFonts w:ascii="Georgia" w:hAnsi="Georgia" w:cs="Arial"/>
        <w:sz w:val="22"/>
        <w:szCs w:val="22"/>
      </w:rPr>
      <w:fldChar w:fldCharType="end"/>
    </w:r>
  </w:p>
  <w:p w14:paraId="3F802D95" w14:textId="77777777" w:rsidR="0028692C" w:rsidRDefault="0028692C" w:rsidP="00CF28F4">
    <w:pPr>
      <w:pStyle w:val="Footer"/>
      <w:ind w:right="360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E4AB" w14:textId="77777777" w:rsidR="00657202" w:rsidRDefault="00657202">
      <w:r>
        <w:separator/>
      </w:r>
    </w:p>
  </w:footnote>
  <w:footnote w:type="continuationSeparator" w:id="0">
    <w:p w14:paraId="06F3735A" w14:textId="77777777" w:rsidR="00657202" w:rsidRDefault="0065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86E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21C"/>
    <w:multiLevelType w:val="hybridMultilevel"/>
    <w:tmpl w:val="A620BA70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8159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F3C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AC5F9E"/>
    <w:multiLevelType w:val="hybridMultilevel"/>
    <w:tmpl w:val="075CC21C"/>
    <w:lvl w:ilvl="0" w:tplc="DC40112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BEF"/>
    <w:multiLevelType w:val="hybridMultilevel"/>
    <w:tmpl w:val="1BAC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441"/>
    <w:multiLevelType w:val="hybridMultilevel"/>
    <w:tmpl w:val="73340F3C"/>
    <w:lvl w:ilvl="0" w:tplc="CB40F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305"/>
    <w:multiLevelType w:val="hybridMultilevel"/>
    <w:tmpl w:val="C95C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4139"/>
    <w:multiLevelType w:val="hybridMultilevel"/>
    <w:tmpl w:val="B1CC5486"/>
    <w:lvl w:ilvl="0" w:tplc="BF74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031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61E5DD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09D1"/>
    <w:multiLevelType w:val="hybridMultilevel"/>
    <w:tmpl w:val="73AAA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5055E"/>
    <w:multiLevelType w:val="hybridMultilevel"/>
    <w:tmpl w:val="285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0"/>
    <w:rsid w:val="0000300F"/>
    <w:rsid w:val="00003217"/>
    <w:rsid w:val="00003F79"/>
    <w:rsid w:val="000044B9"/>
    <w:rsid w:val="000050F6"/>
    <w:rsid w:val="0000513A"/>
    <w:rsid w:val="00006774"/>
    <w:rsid w:val="000079A1"/>
    <w:rsid w:val="00007D22"/>
    <w:rsid w:val="000108A5"/>
    <w:rsid w:val="0001136C"/>
    <w:rsid w:val="00011501"/>
    <w:rsid w:val="00015DC6"/>
    <w:rsid w:val="00017653"/>
    <w:rsid w:val="0002016D"/>
    <w:rsid w:val="00020832"/>
    <w:rsid w:val="00021766"/>
    <w:rsid w:val="00021C2F"/>
    <w:rsid w:val="00021CB0"/>
    <w:rsid w:val="00021CB8"/>
    <w:rsid w:val="00024487"/>
    <w:rsid w:val="000262B0"/>
    <w:rsid w:val="000309E3"/>
    <w:rsid w:val="00031EA0"/>
    <w:rsid w:val="0003254B"/>
    <w:rsid w:val="0003449B"/>
    <w:rsid w:val="000349A0"/>
    <w:rsid w:val="00034CA2"/>
    <w:rsid w:val="00036FA8"/>
    <w:rsid w:val="000376E9"/>
    <w:rsid w:val="000400B7"/>
    <w:rsid w:val="00040E77"/>
    <w:rsid w:val="000436EF"/>
    <w:rsid w:val="000437E0"/>
    <w:rsid w:val="000441DA"/>
    <w:rsid w:val="00044BD6"/>
    <w:rsid w:val="000504AD"/>
    <w:rsid w:val="00051F49"/>
    <w:rsid w:val="000528C6"/>
    <w:rsid w:val="000534D0"/>
    <w:rsid w:val="00053EFB"/>
    <w:rsid w:val="00055827"/>
    <w:rsid w:val="00057D9B"/>
    <w:rsid w:val="00060F1E"/>
    <w:rsid w:val="00064B97"/>
    <w:rsid w:val="00064BC4"/>
    <w:rsid w:val="000671C1"/>
    <w:rsid w:val="00067739"/>
    <w:rsid w:val="00067C68"/>
    <w:rsid w:val="00067D1E"/>
    <w:rsid w:val="000708DC"/>
    <w:rsid w:val="0007162E"/>
    <w:rsid w:val="00072C0E"/>
    <w:rsid w:val="00073FFF"/>
    <w:rsid w:val="00074CA6"/>
    <w:rsid w:val="00075F80"/>
    <w:rsid w:val="0007609B"/>
    <w:rsid w:val="00076120"/>
    <w:rsid w:val="00077966"/>
    <w:rsid w:val="0008012B"/>
    <w:rsid w:val="0008038B"/>
    <w:rsid w:val="0008071D"/>
    <w:rsid w:val="00080A3D"/>
    <w:rsid w:val="00080A65"/>
    <w:rsid w:val="0008163C"/>
    <w:rsid w:val="00082D59"/>
    <w:rsid w:val="00083C2D"/>
    <w:rsid w:val="00085764"/>
    <w:rsid w:val="00087F36"/>
    <w:rsid w:val="000900A7"/>
    <w:rsid w:val="000900EF"/>
    <w:rsid w:val="00091839"/>
    <w:rsid w:val="000922B2"/>
    <w:rsid w:val="00093F26"/>
    <w:rsid w:val="00093F76"/>
    <w:rsid w:val="00095ED1"/>
    <w:rsid w:val="0009608B"/>
    <w:rsid w:val="0009701E"/>
    <w:rsid w:val="0009711C"/>
    <w:rsid w:val="00097A37"/>
    <w:rsid w:val="00097BC7"/>
    <w:rsid w:val="000A4450"/>
    <w:rsid w:val="000A59B5"/>
    <w:rsid w:val="000A628D"/>
    <w:rsid w:val="000A6811"/>
    <w:rsid w:val="000B01FA"/>
    <w:rsid w:val="000B0615"/>
    <w:rsid w:val="000B12C4"/>
    <w:rsid w:val="000B4B36"/>
    <w:rsid w:val="000B5136"/>
    <w:rsid w:val="000B550E"/>
    <w:rsid w:val="000B7CCC"/>
    <w:rsid w:val="000B7D9A"/>
    <w:rsid w:val="000C061E"/>
    <w:rsid w:val="000C12C1"/>
    <w:rsid w:val="000C557E"/>
    <w:rsid w:val="000C5723"/>
    <w:rsid w:val="000C5BF0"/>
    <w:rsid w:val="000D12AC"/>
    <w:rsid w:val="000D1952"/>
    <w:rsid w:val="000D2550"/>
    <w:rsid w:val="000D5F1F"/>
    <w:rsid w:val="000D7A23"/>
    <w:rsid w:val="000E23CC"/>
    <w:rsid w:val="000E2698"/>
    <w:rsid w:val="000E27AC"/>
    <w:rsid w:val="000E2BCC"/>
    <w:rsid w:val="000E3502"/>
    <w:rsid w:val="000E3DBE"/>
    <w:rsid w:val="000E5C28"/>
    <w:rsid w:val="000E620F"/>
    <w:rsid w:val="000E6980"/>
    <w:rsid w:val="000E7B8B"/>
    <w:rsid w:val="000F35B4"/>
    <w:rsid w:val="000F366F"/>
    <w:rsid w:val="000F55F3"/>
    <w:rsid w:val="000F57AF"/>
    <w:rsid w:val="001003EA"/>
    <w:rsid w:val="0010060D"/>
    <w:rsid w:val="001019C8"/>
    <w:rsid w:val="00101A1B"/>
    <w:rsid w:val="001021C8"/>
    <w:rsid w:val="00102789"/>
    <w:rsid w:val="00103CD9"/>
    <w:rsid w:val="001043B6"/>
    <w:rsid w:val="0010456F"/>
    <w:rsid w:val="00104C1A"/>
    <w:rsid w:val="00105A61"/>
    <w:rsid w:val="00107EA0"/>
    <w:rsid w:val="00110805"/>
    <w:rsid w:val="0011305F"/>
    <w:rsid w:val="00113CB0"/>
    <w:rsid w:val="00113DA2"/>
    <w:rsid w:val="001145A9"/>
    <w:rsid w:val="001150D4"/>
    <w:rsid w:val="00115632"/>
    <w:rsid w:val="00117518"/>
    <w:rsid w:val="00120489"/>
    <w:rsid w:val="00121167"/>
    <w:rsid w:val="001224D0"/>
    <w:rsid w:val="00124C75"/>
    <w:rsid w:val="00124E25"/>
    <w:rsid w:val="001259DA"/>
    <w:rsid w:val="00125C73"/>
    <w:rsid w:val="00127A3A"/>
    <w:rsid w:val="00130F2F"/>
    <w:rsid w:val="00130FB4"/>
    <w:rsid w:val="00132200"/>
    <w:rsid w:val="001327BE"/>
    <w:rsid w:val="001331F0"/>
    <w:rsid w:val="00133ED7"/>
    <w:rsid w:val="00134A56"/>
    <w:rsid w:val="001355F2"/>
    <w:rsid w:val="00135832"/>
    <w:rsid w:val="00135CEF"/>
    <w:rsid w:val="00136160"/>
    <w:rsid w:val="00136A2A"/>
    <w:rsid w:val="00136AC6"/>
    <w:rsid w:val="001373B4"/>
    <w:rsid w:val="001474C5"/>
    <w:rsid w:val="00150D72"/>
    <w:rsid w:val="0015234E"/>
    <w:rsid w:val="001565D4"/>
    <w:rsid w:val="00156C0E"/>
    <w:rsid w:val="00156C28"/>
    <w:rsid w:val="00160B22"/>
    <w:rsid w:val="0016202E"/>
    <w:rsid w:val="00162451"/>
    <w:rsid w:val="001635BB"/>
    <w:rsid w:val="00165478"/>
    <w:rsid w:val="0017274F"/>
    <w:rsid w:val="00173E2C"/>
    <w:rsid w:val="00174885"/>
    <w:rsid w:val="0017599D"/>
    <w:rsid w:val="00176BC1"/>
    <w:rsid w:val="0017721D"/>
    <w:rsid w:val="001779B7"/>
    <w:rsid w:val="00177A19"/>
    <w:rsid w:val="00180B2E"/>
    <w:rsid w:val="00182B76"/>
    <w:rsid w:val="001859AA"/>
    <w:rsid w:val="00186A96"/>
    <w:rsid w:val="001900F0"/>
    <w:rsid w:val="00190DD7"/>
    <w:rsid w:val="001914E2"/>
    <w:rsid w:val="001918DC"/>
    <w:rsid w:val="001937C1"/>
    <w:rsid w:val="00193C58"/>
    <w:rsid w:val="00194454"/>
    <w:rsid w:val="00194B73"/>
    <w:rsid w:val="00195A0D"/>
    <w:rsid w:val="00195C16"/>
    <w:rsid w:val="00196031"/>
    <w:rsid w:val="00196FAA"/>
    <w:rsid w:val="00197B28"/>
    <w:rsid w:val="001A0A5A"/>
    <w:rsid w:val="001A1CD3"/>
    <w:rsid w:val="001A4D77"/>
    <w:rsid w:val="001A67A9"/>
    <w:rsid w:val="001A777C"/>
    <w:rsid w:val="001B0663"/>
    <w:rsid w:val="001B0A7C"/>
    <w:rsid w:val="001B13EC"/>
    <w:rsid w:val="001B166B"/>
    <w:rsid w:val="001B1AFE"/>
    <w:rsid w:val="001B4573"/>
    <w:rsid w:val="001B52E7"/>
    <w:rsid w:val="001C0455"/>
    <w:rsid w:val="001C0520"/>
    <w:rsid w:val="001C0965"/>
    <w:rsid w:val="001C126E"/>
    <w:rsid w:val="001C2419"/>
    <w:rsid w:val="001C2B62"/>
    <w:rsid w:val="001C2E90"/>
    <w:rsid w:val="001C32FD"/>
    <w:rsid w:val="001C57EE"/>
    <w:rsid w:val="001C70FB"/>
    <w:rsid w:val="001C7196"/>
    <w:rsid w:val="001C7352"/>
    <w:rsid w:val="001D0B8F"/>
    <w:rsid w:val="001D211C"/>
    <w:rsid w:val="001D2142"/>
    <w:rsid w:val="001D2653"/>
    <w:rsid w:val="001D2BDB"/>
    <w:rsid w:val="001D3461"/>
    <w:rsid w:val="001D3936"/>
    <w:rsid w:val="001D39B6"/>
    <w:rsid w:val="001D4D55"/>
    <w:rsid w:val="001D517C"/>
    <w:rsid w:val="001D7E5A"/>
    <w:rsid w:val="001E1753"/>
    <w:rsid w:val="001E2042"/>
    <w:rsid w:val="001E3266"/>
    <w:rsid w:val="001E3348"/>
    <w:rsid w:val="001E37B8"/>
    <w:rsid w:val="001E419E"/>
    <w:rsid w:val="001E4BBB"/>
    <w:rsid w:val="001E74D8"/>
    <w:rsid w:val="001E7AFC"/>
    <w:rsid w:val="001E7C89"/>
    <w:rsid w:val="001F07AA"/>
    <w:rsid w:val="001F0CED"/>
    <w:rsid w:val="001F1EB8"/>
    <w:rsid w:val="001F28C3"/>
    <w:rsid w:val="001F3F21"/>
    <w:rsid w:val="001F4AFA"/>
    <w:rsid w:val="001F5061"/>
    <w:rsid w:val="001F52C9"/>
    <w:rsid w:val="001F6627"/>
    <w:rsid w:val="001F68C9"/>
    <w:rsid w:val="001F7147"/>
    <w:rsid w:val="00200B9C"/>
    <w:rsid w:val="002020FD"/>
    <w:rsid w:val="0020364E"/>
    <w:rsid w:val="00205A90"/>
    <w:rsid w:val="002064EE"/>
    <w:rsid w:val="00210C31"/>
    <w:rsid w:val="00212789"/>
    <w:rsid w:val="00215FB6"/>
    <w:rsid w:val="002165AE"/>
    <w:rsid w:val="0021721F"/>
    <w:rsid w:val="00217B49"/>
    <w:rsid w:val="00223649"/>
    <w:rsid w:val="00224C02"/>
    <w:rsid w:val="0022543A"/>
    <w:rsid w:val="00225603"/>
    <w:rsid w:val="00225BC7"/>
    <w:rsid w:val="002302FC"/>
    <w:rsid w:val="002317AE"/>
    <w:rsid w:val="00231997"/>
    <w:rsid w:val="00231ECC"/>
    <w:rsid w:val="00234230"/>
    <w:rsid w:val="00234858"/>
    <w:rsid w:val="002348B8"/>
    <w:rsid w:val="00237916"/>
    <w:rsid w:val="0024174E"/>
    <w:rsid w:val="00243A04"/>
    <w:rsid w:val="0024503A"/>
    <w:rsid w:val="00245AF4"/>
    <w:rsid w:val="00245B20"/>
    <w:rsid w:val="00246E0F"/>
    <w:rsid w:val="00247070"/>
    <w:rsid w:val="00250627"/>
    <w:rsid w:val="00251B19"/>
    <w:rsid w:val="00253AC6"/>
    <w:rsid w:val="00253EE0"/>
    <w:rsid w:val="00254186"/>
    <w:rsid w:val="00255EBB"/>
    <w:rsid w:val="00256478"/>
    <w:rsid w:val="00260F08"/>
    <w:rsid w:val="002610C4"/>
    <w:rsid w:val="00263024"/>
    <w:rsid w:val="0026334C"/>
    <w:rsid w:val="00265ED9"/>
    <w:rsid w:val="00266BC3"/>
    <w:rsid w:val="00267E25"/>
    <w:rsid w:val="00270183"/>
    <w:rsid w:val="002716C6"/>
    <w:rsid w:val="00272AD8"/>
    <w:rsid w:val="00272BA6"/>
    <w:rsid w:val="00273A4A"/>
    <w:rsid w:val="00273C23"/>
    <w:rsid w:val="00274C31"/>
    <w:rsid w:val="00275319"/>
    <w:rsid w:val="00275E06"/>
    <w:rsid w:val="00280553"/>
    <w:rsid w:val="002817DE"/>
    <w:rsid w:val="00281A0D"/>
    <w:rsid w:val="00281A90"/>
    <w:rsid w:val="00282A60"/>
    <w:rsid w:val="00284C3C"/>
    <w:rsid w:val="00285720"/>
    <w:rsid w:val="0028692C"/>
    <w:rsid w:val="00287008"/>
    <w:rsid w:val="00291609"/>
    <w:rsid w:val="00293764"/>
    <w:rsid w:val="00294804"/>
    <w:rsid w:val="0029524F"/>
    <w:rsid w:val="0029682A"/>
    <w:rsid w:val="002A0BB5"/>
    <w:rsid w:val="002A1A0C"/>
    <w:rsid w:val="002A1D6C"/>
    <w:rsid w:val="002A2127"/>
    <w:rsid w:val="002A29CA"/>
    <w:rsid w:val="002A3DC4"/>
    <w:rsid w:val="002A4925"/>
    <w:rsid w:val="002A4DC9"/>
    <w:rsid w:val="002A59A8"/>
    <w:rsid w:val="002A5DAD"/>
    <w:rsid w:val="002A6176"/>
    <w:rsid w:val="002A6A4E"/>
    <w:rsid w:val="002B139C"/>
    <w:rsid w:val="002B170E"/>
    <w:rsid w:val="002B1811"/>
    <w:rsid w:val="002B3D44"/>
    <w:rsid w:val="002B6F06"/>
    <w:rsid w:val="002C0D9E"/>
    <w:rsid w:val="002C2D91"/>
    <w:rsid w:val="002C3D48"/>
    <w:rsid w:val="002C5178"/>
    <w:rsid w:val="002C5333"/>
    <w:rsid w:val="002C68FB"/>
    <w:rsid w:val="002C7200"/>
    <w:rsid w:val="002D125E"/>
    <w:rsid w:val="002D13CB"/>
    <w:rsid w:val="002D4251"/>
    <w:rsid w:val="002D4502"/>
    <w:rsid w:val="002D577A"/>
    <w:rsid w:val="002D6138"/>
    <w:rsid w:val="002D6A2C"/>
    <w:rsid w:val="002D6B93"/>
    <w:rsid w:val="002D705F"/>
    <w:rsid w:val="002D7629"/>
    <w:rsid w:val="002D782A"/>
    <w:rsid w:val="002E23BD"/>
    <w:rsid w:val="002E36A6"/>
    <w:rsid w:val="002E4680"/>
    <w:rsid w:val="002E4DDF"/>
    <w:rsid w:val="002E570E"/>
    <w:rsid w:val="002F2502"/>
    <w:rsid w:val="002F3C73"/>
    <w:rsid w:val="002F4D31"/>
    <w:rsid w:val="002F5722"/>
    <w:rsid w:val="002F6168"/>
    <w:rsid w:val="002F6513"/>
    <w:rsid w:val="003008AC"/>
    <w:rsid w:val="00300B7A"/>
    <w:rsid w:val="00301277"/>
    <w:rsid w:val="00301404"/>
    <w:rsid w:val="00302BDA"/>
    <w:rsid w:val="00314DD6"/>
    <w:rsid w:val="00317929"/>
    <w:rsid w:val="003202F1"/>
    <w:rsid w:val="0032192B"/>
    <w:rsid w:val="0032299A"/>
    <w:rsid w:val="003235C6"/>
    <w:rsid w:val="00323CBA"/>
    <w:rsid w:val="00324474"/>
    <w:rsid w:val="00324D31"/>
    <w:rsid w:val="00325E09"/>
    <w:rsid w:val="00327B4B"/>
    <w:rsid w:val="00330D0F"/>
    <w:rsid w:val="00330F8D"/>
    <w:rsid w:val="003311E1"/>
    <w:rsid w:val="00331B33"/>
    <w:rsid w:val="0033200F"/>
    <w:rsid w:val="003326B2"/>
    <w:rsid w:val="003338CC"/>
    <w:rsid w:val="00334349"/>
    <w:rsid w:val="00335FF2"/>
    <w:rsid w:val="0033725D"/>
    <w:rsid w:val="00340449"/>
    <w:rsid w:val="00340AE1"/>
    <w:rsid w:val="00341739"/>
    <w:rsid w:val="00341790"/>
    <w:rsid w:val="00341EB6"/>
    <w:rsid w:val="00342940"/>
    <w:rsid w:val="0034309E"/>
    <w:rsid w:val="003430B3"/>
    <w:rsid w:val="00345CDF"/>
    <w:rsid w:val="00346441"/>
    <w:rsid w:val="00346AD5"/>
    <w:rsid w:val="00346D7E"/>
    <w:rsid w:val="0035074F"/>
    <w:rsid w:val="003516F8"/>
    <w:rsid w:val="00351BF1"/>
    <w:rsid w:val="00355205"/>
    <w:rsid w:val="00360767"/>
    <w:rsid w:val="003607E1"/>
    <w:rsid w:val="0036092B"/>
    <w:rsid w:val="00360E1C"/>
    <w:rsid w:val="00364346"/>
    <w:rsid w:val="00364ACE"/>
    <w:rsid w:val="00365FBF"/>
    <w:rsid w:val="00366161"/>
    <w:rsid w:val="003669E6"/>
    <w:rsid w:val="00367E3B"/>
    <w:rsid w:val="003724BF"/>
    <w:rsid w:val="00373C89"/>
    <w:rsid w:val="00373E23"/>
    <w:rsid w:val="003753A1"/>
    <w:rsid w:val="00375927"/>
    <w:rsid w:val="00384351"/>
    <w:rsid w:val="003853DB"/>
    <w:rsid w:val="00385556"/>
    <w:rsid w:val="00385975"/>
    <w:rsid w:val="003918BF"/>
    <w:rsid w:val="00392096"/>
    <w:rsid w:val="00392B2D"/>
    <w:rsid w:val="00392C90"/>
    <w:rsid w:val="00393435"/>
    <w:rsid w:val="00393EB2"/>
    <w:rsid w:val="0039429C"/>
    <w:rsid w:val="00394AB8"/>
    <w:rsid w:val="00396938"/>
    <w:rsid w:val="003A0771"/>
    <w:rsid w:val="003A1311"/>
    <w:rsid w:val="003A1465"/>
    <w:rsid w:val="003A188F"/>
    <w:rsid w:val="003A1E44"/>
    <w:rsid w:val="003A63B2"/>
    <w:rsid w:val="003A7276"/>
    <w:rsid w:val="003B0D4D"/>
    <w:rsid w:val="003B2318"/>
    <w:rsid w:val="003B2781"/>
    <w:rsid w:val="003B28B1"/>
    <w:rsid w:val="003B2B2B"/>
    <w:rsid w:val="003B4B5D"/>
    <w:rsid w:val="003B7DA5"/>
    <w:rsid w:val="003C0E91"/>
    <w:rsid w:val="003C1753"/>
    <w:rsid w:val="003C175F"/>
    <w:rsid w:val="003C1D1A"/>
    <w:rsid w:val="003C3939"/>
    <w:rsid w:val="003C3EB6"/>
    <w:rsid w:val="003C5B06"/>
    <w:rsid w:val="003C7C2D"/>
    <w:rsid w:val="003D13CC"/>
    <w:rsid w:val="003D29AD"/>
    <w:rsid w:val="003D30F2"/>
    <w:rsid w:val="003D3D59"/>
    <w:rsid w:val="003D3DB9"/>
    <w:rsid w:val="003D4CBB"/>
    <w:rsid w:val="003D7C83"/>
    <w:rsid w:val="003E0190"/>
    <w:rsid w:val="003E054B"/>
    <w:rsid w:val="003E059C"/>
    <w:rsid w:val="003E117C"/>
    <w:rsid w:val="003E12E7"/>
    <w:rsid w:val="003E23B1"/>
    <w:rsid w:val="003E274C"/>
    <w:rsid w:val="003E3882"/>
    <w:rsid w:val="003E6F0B"/>
    <w:rsid w:val="003F4860"/>
    <w:rsid w:val="003F4CB8"/>
    <w:rsid w:val="003F4E4E"/>
    <w:rsid w:val="003F520B"/>
    <w:rsid w:val="003F5D82"/>
    <w:rsid w:val="00401C45"/>
    <w:rsid w:val="00403BAB"/>
    <w:rsid w:val="00410726"/>
    <w:rsid w:val="004134FE"/>
    <w:rsid w:val="004139D8"/>
    <w:rsid w:val="0041683F"/>
    <w:rsid w:val="0041694C"/>
    <w:rsid w:val="00420937"/>
    <w:rsid w:val="004209EA"/>
    <w:rsid w:val="00421057"/>
    <w:rsid w:val="00422E6F"/>
    <w:rsid w:val="004232C5"/>
    <w:rsid w:val="00424CC9"/>
    <w:rsid w:val="004279AF"/>
    <w:rsid w:val="00427FDA"/>
    <w:rsid w:val="00433E7F"/>
    <w:rsid w:val="00434DDC"/>
    <w:rsid w:val="0043627C"/>
    <w:rsid w:val="0044132B"/>
    <w:rsid w:val="00441544"/>
    <w:rsid w:val="00445934"/>
    <w:rsid w:val="004462BC"/>
    <w:rsid w:val="00450486"/>
    <w:rsid w:val="00450A1B"/>
    <w:rsid w:val="0045194B"/>
    <w:rsid w:val="00451DF3"/>
    <w:rsid w:val="0045271A"/>
    <w:rsid w:val="00452AEB"/>
    <w:rsid w:val="00453B78"/>
    <w:rsid w:val="00454613"/>
    <w:rsid w:val="004554A0"/>
    <w:rsid w:val="00455634"/>
    <w:rsid w:val="00462034"/>
    <w:rsid w:val="00463F80"/>
    <w:rsid w:val="00466C09"/>
    <w:rsid w:val="00467B1B"/>
    <w:rsid w:val="004710C3"/>
    <w:rsid w:val="00472DAA"/>
    <w:rsid w:val="0047580C"/>
    <w:rsid w:val="00475E1C"/>
    <w:rsid w:val="00476744"/>
    <w:rsid w:val="00476DCC"/>
    <w:rsid w:val="00477377"/>
    <w:rsid w:val="004804D4"/>
    <w:rsid w:val="00480BFB"/>
    <w:rsid w:val="00480E02"/>
    <w:rsid w:val="0048123D"/>
    <w:rsid w:val="00481F2B"/>
    <w:rsid w:val="00483285"/>
    <w:rsid w:val="0048788E"/>
    <w:rsid w:val="004909C8"/>
    <w:rsid w:val="00491102"/>
    <w:rsid w:val="00491CC0"/>
    <w:rsid w:val="0049340F"/>
    <w:rsid w:val="00495668"/>
    <w:rsid w:val="00496F45"/>
    <w:rsid w:val="00497116"/>
    <w:rsid w:val="004976D6"/>
    <w:rsid w:val="004A012D"/>
    <w:rsid w:val="004A0704"/>
    <w:rsid w:val="004A6649"/>
    <w:rsid w:val="004A7489"/>
    <w:rsid w:val="004B03B7"/>
    <w:rsid w:val="004B3238"/>
    <w:rsid w:val="004B34DC"/>
    <w:rsid w:val="004B5CBF"/>
    <w:rsid w:val="004B7683"/>
    <w:rsid w:val="004C174B"/>
    <w:rsid w:val="004C194F"/>
    <w:rsid w:val="004C1D29"/>
    <w:rsid w:val="004C23BA"/>
    <w:rsid w:val="004C296E"/>
    <w:rsid w:val="004C37AA"/>
    <w:rsid w:val="004C39D7"/>
    <w:rsid w:val="004C4A2A"/>
    <w:rsid w:val="004C601A"/>
    <w:rsid w:val="004D0275"/>
    <w:rsid w:val="004D03F1"/>
    <w:rsid w:val="004D0B35"/>
    <w:rsid w:val="004D159D"/>
    <w:rsid w:val="004D25D3"/>
    <w:rsid w:val="004D25E1"/>
    <w:rsid w:val="004D2D71"/>
    <w:rsid w:val="004D60EE"/>
    <w:rsid w:val="004D63F2"/>
    <w:rsid w:val="004D6C63"/>
    <w:rsid w:val="004D7045"/>
    <w:rsid w:val="004D70B6"/>
    <w:rsid w:val="004D7350"/>
    <w:rsid w:val="004D7991"/>
    <w:rsid w:val="004D7B35"/>
    <w:rsid w:val="004D7DAB"/>
    <w:rsid w:val="004E00E4"/>
    <w:rsid w:val="004E3AE1"/>
    <w:rsid w:val="004E464C"/>
    <w:rsid w:val="004E481A"/>
    <w:rsid w:val="004E509B"/>
    <w:rsid w:val="004E5CC4"/>
    <w:rsid w:val="004E7482"/>
    <w:rsid w:val="004F02F9"/>
    <w:rsid w:val="004F0665"/>
    <w:rsid w:val="004F3026"/>
    <w:rsid w:val="004F6C8D"/>
    <w:rsid w:val="00500F8E"/>
    <w:rsid w:val="00506075"/>
    <w:rsid w:val="00506AE0"/>
    <w:rsid w:val="005077FA"/>
    <w:rsid w:val="00510613"/>
    <w:rsid w:val="00511255"/>
    <w:rsid w:val="00511725"/>
    <w:rsid w:val="0051203D"/>
    <w:rsid w:val="00512373"/>
    <w:rsid w:val="00512FCA"/>
    <w:rsid w:val="005171C6"/>
    <w:rsid w:val="0051752F"/>
    <w:rsid w:val="00517989"/>
    <w:rsid w:val="00517C4A"/>
    <w:rsid w:val="00523266"/>
    <w:rsid w:val="00523C15"/>
    <w:rsid w:val="00524157"/>
    <w:rsid w:val="005241EE"/>
    <w:rsid w:val="00525AE0"/>
    <w:rsid w:val="00530065"/>
    <w:rsid w:val="005313FB"/>
    <w:rsid w:val="00531938"/>
    <w:rsid w:val="00532D0F"/>
    <w:rsid w:val="00532DD9"/>
    <w:rsid w:val="0053518D"/>
    <w:rsid w:val="00536258"/>
    <w:rsid w:val="00536ACE"/>
    <w:rsid w:val="00536F11"/>
    <w:rsid w:val="00537EAD"/>
    <w:rsid w:val="00540998"/>
    <w:rsid w:val="00540E5D"/>
    <w:rsid w:val="005411BD"/>
    <w:rsid w:val="0054219C"/>
    <w:rsid w:val="005424D0"/>
    <w:rsid w:val="0054255B"/>
    <w:rsid w:val="005435EC"/>
    <w:rsid w:val="00543E2A"/>
    <w:rsid w:val="00544564"/>
    <w:rsid w:val="0054548B"/>
    <w:rsid w:val="00547F7E"/>
    <w:rsid w:val="00550F49"/>
    <w:rsid w:val="00552922"/>
    <w:rsid w:val="00552E78"/>
    <w:rsid w:val="0055465D"/>
    <w:rsid w:val="005552CB"/>
    <w:rsid w:val="005561A4"/>
    <w:rsid w:val="005563FD"/>
    <w:rsid w:val="005575E9"/>
    <w:rsid w:val="00560351"/>
    <w:rsid w:val="00560869"/>
    <w:rsid w:val="00561A86"/>
    <w:rsid w:val="005626A4"/>
    <w:rsid w:val="00563DDE"/>
    <w:rsid w:val="0056508D"/>
    <w:rsid w:val="00565B74"/>
    <w:rsid w:val="005700B7"/>
    <w:rsid w:val="00570920"/>
    <w:rsid w:val="005709FC"/>
    <w:rsid w:val="00570A9E"/>
    <w:rsid w:val="00571A7C"/>
    <w:rsid w:val="0057770C"/>
    <w:rsid w:val="00581228"/>
    <w:rsid w:val="0058196D"/>
    <w:rsid w:val="00581C34"/>
    <w:rsid w:val="00582421"/>
    <w:rsid w:val="0058252A"/>
    <w:rsid w:val="00583A21"/>
    <w:rsid w:val="00585338"/>
    <w:rsid w:val="00585DE6"/>
    <w:rsid w:val="005903AE"/>
    <w:rsid w:val="00590AEE"/>
    <w:rsid w:val="00590CB6"/>
    <w:rsid w:val="0059112C"/>
    <w:rsid w:val="00592D4E"/>
    <w:rsid w:val="0059372E"/>
    <w:rsid w:val="00593892"/>
    <w:rsid w:val="005940C5"/>
    <w:rsid w:val="005A2F79"/>
    <w:rsid w:val="005A37E4"/>
    <w:rsid w:val="005A4D1F"/>
    <w:rsid w:val="005A5CCF"/>
    <w:rsid w:val="005B0082"/>
    <w:rsid w:val="005B050E"/>
    <w:rsid w:val="005B11FB"/>
    <w:rsid w:val="005B22EE"/>
    <w:rsid w:val="005B36A0"/>
    <w:rsid w:val="005B3A13"/>
    <w:rsid w:val="005B5249"/>
    <w:rsid w:val="005B617A"/>
    <w:rsid w:val="005B7004"/>
    <w:rsid w:val="005B75D8"/>
    <w:rsid w:val="005C12CF"/>
    <w:rsid w:val="005C4442"/>
    <w:rsid w:val="005C6723"/>
    <w:rsid w:val="005C678B"/>
    <w:rsid w:val="005C7291"/>
    <w:rsid w:val="005D03C8"/>
    <w:rsid w:val="005D11B9"/>
    <w:rsid w:val="005D1AD8"/>
    <w:rsid w:val="005D430F"/>
    <w:rsid w:val="005D520C"/>
    <w:rsid w:val="005E0FDE"/>
    <w:rsid w:val="005E1232"/>
    <w:rsid w:val="005E3694"/>
    <w:rsid w:val="005E38D3"/>
    <w:rsid w:val="005E4EB1"/>
    <w:rsid w:val="005E5239"/>
    <w:rsid w:val="005E5EC0"/>
    <w:rsid w:val="005F257B"/>
    <w:rsid w:val="005F2702"/>
    <w:rsid w:val="005F2BBF"/>
    <w:rsid w:val="005F3D65"/>
    <w:rsid w:val="005F4423"/>
    <w:rsid w:val="005F45A6"/>
    <w:rsid w:val="005F533C"/>
    <w:rsid w:val="005F78FE"/>
    <w:rsid w:val="006018A0"/>
    <w:rsid w:val="0060391D"/>
    <w:rsid w:val="006043C2"/>
    <w:rsid w:val="00605A39"/>
    <w:rsid w:val="00605C18"/>
    <w:rsid w:val="00605CE6"/>
    <w:rsid w:val="00607D2D"/>
    <w:rsid w:val="00607E42"/>
    <w:rsid w:val="0061009C"/>
    <w:rsid w:val="006101C5"/>
    <w:rsid w:val="006106FF"/>
    <w:rsid w:val="00610809"/>
    <w:rsid w:val="00611E56"/>
    <w:rsid w:val="00612760"/>
    <w:rsid w:val="00613E4E"/>
    <w:rsid w:val="00615D65"/>
    <w:rsid w:val="00617ED5"/>
    <w:rsid w:val="006215B9"/>
    <w:rsid w:val="00624555"/>
    <w:rsid w:val="00624874"/>
    <w:rsid w:val="00624F75"/>
    <w:rsid w:val="00627FC5"/>
    <w:rsid w:val="0063021A"/>
    <w:rsid w:val="0063134A"/>
    <w:rsid w:val="006314B4"/>
    <w:rsid w:val="0063173D"/>
    <w:rsid w:val="00631958"/>
    <w:rsid w:val="00631BCD"/>
    <w:rsid w:val="006337C9"/>
    <w:rsid w:val="006402B0"/>
    <w:rsid w:val="0064061E"/>
    <w:rsid w:val="00641940"/>
    <w:rsid w:val="00641B64"/>
    <w:rsid w:val="00643919"/>
    <w:rsid w:val="00643C62"/>
    <w:rsid w:val="00644260"/>
    <w:rsid w:val="00650D64"/>
    <w:rsid w:val="00651D25"/>
    <w:rsid w:val="00654C6B"/>
    <w:rsid w:val="00654CAE"/>
    <w:rsid w:val="0065645D"/>
    <w:rsid w:val="00656FF8"/>
    <w:rsid w:val="00657202"/>
    <w:rsid w:val="0066146C"/>
    <w:rsid w:val="00661AF4"/>
    <w:rsid w:val="00664C93"/>
    <w:rsid w:val="006654A6"/>
    <w:rsid w:val="00666490"/>
    <w:rsid w:val="006667C1"/>
    <w:rsid w:val="00666803"/>
    <w:rsid w:val="00667E33"/>
    <w:rsid w:val="0067092A"/>
    <w:rsid w:val="00671850"/>
    <w:rsid w:val="00671A32"/>
    <w:rsid w:val="00671A84"/>
    <w:rsid w:val="006729C9"/>
    <w:rsid w:val="00673E2D"/>
    <w:rsid w:val="00676CFB"/>
    <w:rsid w:val="006803F0"/>
    <w:rsid w:val="00680766"/>
    <w:rsid w:val="00683777"/>
    <w:rsid w:val="006838EF"/>
    <w:rsid w:val="00683AAF"/>
    <w:rsid w:val="006865AB"/>
    <w:rsid w:val="006902A8"/>
    <w:rsid w:val="00694230"/>
    <w:rsid w:val="00696923"/>
    <w:rsid w:val="006A1237"/>
    <w:rsid w:val="006A1A58"/>
    <w:rsid w:val="006A4D1F"/>
    <w:rsid w:val="006A63C9"/>
    <w:rsid w:val="006A6603"/>
    <w:rsid w:val="006A6850"/>
    <w:rsid w:val="006B143A"/>
    <w:rsid w:val="006B286C"/>
    <w:rsid w:val="006B28A4"/>
    <w:rsid w:val="006B2E7A"/>
    <w:rsid w:val="006B3270"/>
    <w:rsid w:val="006B416C"/>
    <w:rsid w:val="006C1A0A"/>
    <w:rsid w:val="006C2ADA"/>
    <w:rsid w:val="006C2CC0"/>
    <w:rsid w:val="006C33A7"/>
    <w:rsid w:val="006C36A6"/>
    <w:rsid w:val="006C382A"/>
    <w:rsid w:val="006C3855"/>
    <w:rsid w:val="006C4675"/>
    <w:rsid w:val="006C4FD4"/>
    <w:rsid w:val="006C5BD8"/>
    <w:rsid w:val="006C7DFC"/>
    <w:rsid w:val="006D197B"/>
    <w:rsid w:val="006D2C16"/>
    <w:rsid w:val="006D2F37"/>
    <w:rsid w:val="006D3463"/>
    <w:rsid w:val="006D3702"/>
    <w:rsid w:val="006D58FD"/>
    <w:rsid w:val="006D5E50"/>
    <w:rsid w:val="006D676E"/>
    <w:rsid w:val="006E143C"/>
    <w:rsid w:val="006E228D"/>
    <w:rsid w:val="006E33D7"/>
    <w:rsid w:val="006E40E0"/>
    <w:rsid w:val="006E4D4D"/>
    <w:rsid w:val="006E5759"/>
    <w:rsid w:val="006E7129"/>
    <w:rsid w:val="006E79AE"/>
    <w:rsid w:val="006E7E30"/>
    <w:rsid w:val="006F0FFB"/>
    <w:rsid w:val="006F1438"/>
    <w:rsid w:val="006F2EEA"/>
    <w:rsid w:val="006F3417"/>
    <w:rsid w:val="006F3C1C"/>
    <w:rsid w:val="006F4768"/>
    <w:rsid w:val="006F78D1"/>
    <w:rsid w:val="00700744"/>
    <w:rsid w:val="0070092E"/>
    <w:rsid w:val="007021A0"/>
    <w:rsid w:val="007029E4"/>
    <w:rsid w:val="00703189"/>
    <w:rsid w:val="0070341D"/>
    <w:rsid w:val="00703D9F"/>
    <w:rsid w:val="00705D88"/>
    <w:rsid w:val="00706E05"/>
    <w:rsid w:val="00707154"/>
    <w:rsid w:val="00707567"/>
    <w:rsid w:val="00707AE3"/>
    <w:rsid w:val="007102E3"/>
    <w:rsid w:val="0071093D"/>
    <w:rsid w:val="00710AE7"/>
    <w:rsid w:val="00710BFA"/>
    <w:rsid w:val="00710DC2"/>
    <w:rsid w:val="00710FDA"/>
    <w:rsid w:val="0071134D"/>
    <w:rsid w:val="007121BB"/>
    <w:rsid w:val="00715412"/>
    <w:rsid w:val="00716263"/>
    <w:rsid w:val="00717EBA"/>
    <w:rsid w:val="007222A1"/>
    <w:rsid w:val="00722DB3"/>
    <w:rsid w:val="007251B2"/>
    <w:rsid w:val="00725F82"/>
    <w:rsid w:val="0072606F"/>
    <w:rsid w:val="00726893"/>
    <w:rsid w:val="00732D9C"/>
    <w:rsid w:val="0073496D"/>
    <w:rsid w:val="0073507D"/>
    <w:rsid w:val="0073512D"/>
    <w:rsid w:val="00735901"/>
    <w:rsid w:val="00735A3C"/>
    <w:rsid w:val="00736A51"/>
    <w:rsid w:val="00740427"/>
    <w:rsid w:val="00740781"/>
    <w:rsid w:val="007418F6"/>
    <w:rsid w:val="00743AC7"/>
    <w:rsid w:val="00744E26"/>
    <w:rsid w:val="0074508B"/>
    <w:rsid w:val="00747595"/>
    <w:rsid w:val="00751C27"/>
    <w:rsid w:val="00753FDF"/>
    <w:rsid w:val="00754380"/>
    <w:rsid w:val="007548D9"/>
    <w:rsid w:val="00754D0D"/>
    <w:rsid w:val="007553D2"/>
    <w:rsid w:val="00757D99"/>
    <w:rsid w:val="0076105A"/>
    <w:rsid w:val="00764417"/>
    <w:rsid w:val="00764E6B"/>
    <w:rsid w:val="007672F9"/>
    <w:rsid w:val="007679FF"/>
    <w:rsid w:val="00767FEF"/>
    <w:rsid w:val="00770060"/>
    <w:rsid w:val="00774F66"/>
    <w:rsid w:val="00775505"/>
    <w:rsid w:val="00775FD7"/>
    <w:rsid w:val="0077791D"/>
    <w:rsid w:val="00777BBE"/>
    <w:rsid w:val="0078014E"/>
    <w:rsid w:val="00780FD7"/>
    <w:rsid w:val="00781F8D"/>
    <w:rsid w:val="007836DF"/>
    <w:rsid w:val="00783C9C"/>
    <w:rsid w:val="00784398"/>
    <w:rsid w:val="00784CAF"/>
    <w:rsid w:val="00785897"/>
    <w:rsid w:val="007859A0"/>
    <w:rsid w:val="007859F3"/>
    <w:rsid w:val="00786271"/>
    <w:rsid w:val="0078668A"/>
    <w:rsid w:val="00786E49"/>
    <w:rsid w:val="00786F29"/>
    <w:rsid w:val="0078712C"/>
    <w:rsid w:val="00792402"/>
    <w:rsid w:val="007924F8"/>
    <w:rsid w:val="00792E03"/>
    <w:rsid w:val="0079432A"/>
    <w:rsid w:val="00794548"/>
    <w:rsid w:val="0079470E"/>
    <w:rsid w:val="007950C9"/>
    <w:rsid w:val="00796798"/>
    <w:rsid w:val="007978FA"/>
    <w:rsid w:val="00797A6F"/>
    <w:rsid w:val="00797F35"/>
    <w:rsid w:val="007A1124"/>
    <w:rsid w:val="007A1293"/>
    <w:rsid w:val="007A1E5D"/>
    <w:rsid w:val="007A2155"/>
    <w:rsid w:val="007A2EF9"/>
    <w:rsid w:val="007A3FAF"/>
    <w:rsid w:val="007A7224"/>
    <w:rsid w:val="007A7D55"/>
    <w:rsid w:val="007A7F65"/>
    <w:rsid w:val="007B135A"/>
    <w:rsid w:val="007B154C"/>
    <w:rsid w:val="007B2F37"/>
    <w:rsid w:val="007B3278"/>
    <w:rsid w:val="007B3875"/>
    <w:rsid w:val="007B65B0"/>
    <w:rsid w:val="007B72F7"/>
    <w:rsid w:val="007C0B7D"/>
    <w:rsid w:val="007C21AA"/>
    <w:rsid w:val="007C272B"/>
    <w:rsid w:val="007C47F0"/>
    <w:rsid w:val="007C49BA"/>
    <w:rsid w:val="007D1F53"/>
    <w:rsid w:val="007D40A3"/>
    <w:rsid w:val="007D4D0A"/>
    <w:rsid w:val="007D54CE"/>
    <w:rsid w:val="007D585D"/>
    <w:rsid w:val="007E0108"/>
    <w:rsid w:val="007E3BD2"/>
    <w:rsid w:val="007E5E12"/>
    <w:rsid w:val="007E6240"/>
    <w:rsid w:val="007E6918"/>
    <w:rsid w:val="007E7D98"/>
    <w:rsid w:val="007F0676"/>
    <w:rsid w:val="007F2718"/>
    <w:rsid w:val="007F52E8"/>
    <w:rsid w:val="007F5491"/>
    <w:rsid w:val="007F5A61"/>
    <w:rsid w:val="007F5AB3"/>
    <w:rsid w:val="007F670E"/>
    <w:rsid w:val="007F6A02"/>
    <w:rsid w:val="00800A70"/>
    <w:rsid w:val="008023B2"/>
    <w:rsid w:val="008060B2"/>
    <w:rsid w:val="00807096"/>
    <w:rsid w:val="008114F8"/>
    <w:rsid w:val="008140B7"/>
    <w:rsid w:val="0081478B"/>
    <w:rsid w:val="00816887"/>
    <w:rsid w:val="008176D2"/>
    <w:rsid w:val="00817B7D"/>
    <w:rsid w:val="008226D7"/>
    <w:rsid w:val="0082448C"/>
    <w:rsid w:val="00825882"/>
    <w:rsid w:val="0082744F"/>
    <w:rsid w:val="008274EB"/>
    <w:rsid w:val="008276DF"/>
    <w:rsid w:val="008315DB"/>
    <w:rsid w:val="0083426D"/>
    <w:rsid w:val="00837E90"/>
    <w:rsid w:val="00837EA8"/>
    <w:rsid w:val="00841998"/>
    <w:rsid w:val="00841DBE"/>
    <w:rsid w:val="0084249D"/>
    <w:rsid w:val="0084279A"/>
    <w:rsid w:val="00843316"/>
    <w:rsid w:val="00843484"/>
    <w:rsid w:val="008434A7"/>
    <w:rsid w:val="00844BBE"/>
    <w:rsid w:val="0084539E"/>
    <w:rsid w:val="00846537"/>
    <w:rsid w:val="008465C6"/>
    <w:rsid w:val="008467D2"/>
    <w:rsid w:val="00846EEE"/>
    <w:rsid w:val="00847E73"/>
    <w:rsid w:val="008511D4"/>
    <w:rsid w:val="008516F1"/>
    <w:rsid w:val="00853346"/>
    <w:rsid w:val="008549C0"/>
    <w:rsid w:val="00856355"/>
    <w:rsid w:val="008569AA"/>
    <w:rsid w:val="008577CF"/>
    <w:rsid w:val="00857CC4"/>
    <w:rsid w:val="008601A3"/>
    <w:rsid w:val="00862B18"/>
    <w:rsid w:val="00863E66"/>
    <w:rsid w:val="008647E1"/>
    <w:rsid w:val="00864E8B"/>
    <w:rsid w:val="008703BB"/>
    <w:rsid w:val="00870DBC"/>
    <w:rsid w:val="00872EB9"/>
    <w:rsid w:val="0087390B"/>
    <w:rsid w:val="008747A6"/>
    <w:rsid w:val="00874C2D"/>
    <w:rsid w:val="00874F9C"/>
    <w:rsid w:val="00877835"/>
    <w:rsid w:val="00880644"/>
    <w:rsid w:val="00880937"/>
    <w:rsid w:val="0088143E"/>
    <w:rsid w:val="00881611"/>
    <w:rsid w:val="0088172D"/>
    <w:rsid w:val="00881ACB"/>
    <w:rsid w:val="00882166"/>
    <w:rsid w:val="00886004"/>
    <w:rsid w:val="008864AB"/>
    <w:rsid w:val="00886C7B"/>
    <w:rsid w:val="00890169"/>
    <w:rsid w:val="008969B2"/>
    <w:rsid w:val="008971FC"/>
    <w:rsid w:val="008A1041"/>
    <w:rsid w:val="008A2959"/>
    <w:rsid w:val="008A2DA4"/>
    <w:rsid w:val="008A52FE"/>
    <w:rsid w:val="008A54E9"/>
    <w:rsid w:val="008A5A55"/>
    <w:rsid w:val="008A7799"/>
    <w:rsid w:val="008B0AB3"/>
    <w:rsid w:val="008B0E06"/>
    <w:rsid w:val="008B146B"/>
    <w:rsid w:val="008B23AC"/>
    <w:rsid w:val="008B347B"/>
    <w:rsid w:val="008B460B"/>
    <w:rsid w:val="008B4EC2"/>
    <w:rsid w:val="008B7D7F"/>
    <w:rsid w:val="008C00E5"/>
    <w:rsid w:val="008C00F3"/>
    <w:rsid w:val="008C01A1"/>
    <w:rsid w:val="008C121F"/>
    <w:rsid w:val="008C124C"/>
    <w:rsid w:val="008C1AFF"/>
    <w:rsid w:val="008C27E6"/>
    <w:rsid w:val="008C3261"/>
    <w:rsid w:val="008C4187"/>
    <w:rsid w:val="008C56A7"/>
    <w:rsid w:val="008C68E1"/>
    <w:rsid w:val="008C6D0A"/>
    <w:rsid w:val="008C77C2"/>
    <w:rsid w:val="008D069A"/>
    <w:rsid w:val="008D112C"/>
    <w:rsid w:val="008D2071"/>
    <w:rsid w:val="008D20E4"/>
    <w:rsid w:val="008D24FC"/>
    <w:rsid w:val="008D4DF0"/>
    <w:rsid w:val="008D61E3"/>
    <w:rsid w:val="008D7866"/>
    <w:rsid w:val="008E0524"/>
    <w:rsid w:val="008E0BA7"/>
    <w:rsid w:val="008E28FB"/>
    <w:rsid w:val="008E393E"/>
    <w:rsid w:val="008E4812"/>
    <w:rsid w:val="008E5B68"/>
    <w:rsid w:val="008F1B54"/>
    <w:rsid w:val="008F2BC4"/>
    <w:rsid w:val="008F5F8C"/>
    <w:rsid w:val="008F6F37"/>
    <w:rsid w:val="008F73CA"/>
    <w:rsid w:val="00905BF7"/>
    <w:rsid w:val="009120A7"/>
    <w:rsid w:val="009148E8"/>
    <w:rsid w:val="00914DFD"/>
    <w:rsid w:val="00915E26"/>
    <w:rsid w:val="009173AA"/>
    <w:rsid w:val="009174E9"/>
    <w:rsid w:val="009205E6"/>
    <w:rsid w:val="009211E9"/>
    <w:rsid w:val="00922CF9"/>
    <w:rsid w:val="00922D1B"/>
    <w:rsid w:val="009301A2"/>
    <w:rsid w:val="009303D2"/>
    <w:rsid w:val="009311F5"/>
    <w:rsid w:val="009315B6"/>
    <w:rsid w:val="00932392"/>
    <w:rsid w:val="009327E8"/>
    <w:rsid w:val="00932877"/>
    <w:rsid w:val="00933368"/>
    <w:rsid w:val="00935AE6"/>
    <w:rsid w:val="00942270"/>
    <w:rsid w:val="00943051"/>
    <w:rsid w:val="00945A7C"/>
    <w:rsid w:val="00946C17"/>
    <w:rsid w:val="0095039A"/>
    <w:rsid w:val="00950E04"/>
    <w:rsid w:val="0095493E"/>
    <w:rsid w:val="00954D36"/>
    <w:rsid w:val="00954E1F"/>
    <w:rsid w:val="00956760"/>
    <w:rsid w:val="0096074D"/>
    <w:rsid w:val="0096157F"/>
    <w:rsid w:val="00961D32"/>
    <w:rsid w:val="00961E4D"/>
    <w:rsid w:val="00962554"/>
    <w:rsid w:val="0096319A"/>
    <w:rsid w:val="00963E7D"/>
    <w:rsid w:val="00964B87"/>
    <w:rsid w:val="009654AE"/>
    <w:rsid w:val="009668AE"/>
    <w:rsid w:val="009668C3"/>
    <w:rsid w:val="00966CA6"/>
    <w:rsid w:val="00967D95"/>
    <w:rsid w:val="00967E0F"/>
    <w:rsid w:val="0097204A"/>
    <w:rsid w:val="00974719"/>
    <w:rsid w:val="0098072D"/>
    <w:rsid w:val="00980A35"/>
    <w:rsid w:val="00981FB2"/>
    <w:rsid w:val="00984A94"/>
    <w:rsid w:val="0098512F"/>
    <w:rsid w:val="0098634D"/>
    <w:rsid w:val="009905C0"/>
    <w:rsid w:val="00990BF5"/>
    <w:rsid w:val="00990D27"/>
    <w:rsid w:val="009924FB"/>
    <w:rsid w:val="009926BA"/>
    <w:rsid w:val="009933B8"/>
    <w:rsid w:val="009941DA"/>
    <w:rsid w:val="0099427F"/>
    <w:rsid w:val="00996058"/>
    <w:rsid w:val="00996993"/>
    <w:rsid w:val="009976F9"/>
    <w:rsid w:val="00997ABB"/>
    <w:rsid w:val="009A0CC1"/>
    <w:rsid w:val="009A2357"/>
    <w:rsid w:val="009A2C18"/>
    <w:rsid w:val="009A499A"/>
    <w:rsid w:val="009A56B6"/>
    <w:rsid w:val="009A5F15"/>
    <w:rsid w:val="009A62E1"/>
    <w:rsid w:val="009A77A3"/>
    <w:rsid w:val="009B10A8"/>
    <w:rsid w:val="009B112E"/>
    <w:rsid w:val="009B2990"/>
    <w:rsid w:val="009B70C0"/>
    <w:rsid w:val="009C1D87"/>
    <w:rsid w:val="009C3B41"/>
    <w:rsid w:val="009C4B68"/>
    <w:rsid w:val="009C57DF"/>
    <w:rsid w:val="009C5C16"/>
    <w:rsid w:val="009D29AE"/>
    <w:rsid w:val="009D33C2"/>
    <w:rsid w:val="009D532A"/>
    <w:rsid w:val="009D6930"/>
    <w:rsid w:val="009D6B94"/>
    <w:rsid w:val="009D7E1D"/>
    <w:rsid w:val="009E1231"/>
    <w:rsid w:val="009E1C0F"/>
    <w:rsid w:val="009E2EB6"/>
    <w:rsid w:val="009E670D"/>
    <w:rsid w:val="009E76F3"/>
    <w:rsid w:val="009F1111"/>
    <w:rsid w:val="009F1C84"/>
    <w:rsid w:val="009F20D7"/>
    <w:rsid w:val="009F235F"/>
    <w:rsid w:val="009F3846"/>
    <w:rsid w:val="009F39C3"/>
    <w:rsid w:val="009F3A2E"/>
    <w:rsid w:val="009F3A52"/>
    <w:rsid w:val="009F448F"/>
    <w:rsid w:val="009F5623"/>
    <w:rsid w:val="009F60AD"/>
    <w:rsid w:val="009F639E"/>
    <w:rsid w:val="009F6414"/>
    <w:rsid w:val="009F7D25"/>
    <w:rsid w:val="00A00362"/>
    <w:rsid w:val="00A00471"/>
    <w:rsid w:val="00A04DC5"/>
    <w:rsid w:val="00A107C6"/>
    <w:rsid w:val="00A1160F"/>
    <w:rsid w:val="00A11D4C"/>
    <w:rsid w:val="00A12EE5"/>
    <w:rsid w:val="00A13AE5"/>
    <w:rsid w:val="00A13F89"/>
    <w:rsid w:val="00A143EF"/>
    <w:rsid w:val="00A144C4"/>
    <w:rsid w:val="00A14533"/>
    <w:rsid w:val="00A14CE1"/>
    <w:rsid w:val="00A15492"/>
    <w:rsid w:val="00A16750"/>
    <w:rsid w:val="00A1717D"/>
    <w:rsid w:val="00A178CD"/>
    <w:rsid w:val="00A1794A"/>
    <w:rsid w:val="00A17FD5"/>
    <w:rsid w:val="00A210AA"/>
    <w:rsid w:val="00A211A1"/>
    <w:rsid w:val="00A2346E"/>
    <w:rsid w:val="00A25873"/>
    <w:rsid w:val="00A267E4"/>
    <w:rsid w:val="00A30D4E"/>
    <w:rsid w:val="00A31118"/>
    <w:rsid w:val="00A31507"/>
    <w:rsid w:val="00A32314"/>
    <w:rsid w:val="00A32A02"/>
    <w:rsid w:val="00A34F94"/>
    <w:rsid w:val="00A37353"/>
    <w:rsid w:val="00A37D66"/>
    <w:rsid w:val="00A40F58"/>
    <w:rsid w:val="00A40FCF"/>
    <w:rsid w:val="00A41D0E"/>
    <w:rsid w:val="00A42DC8"/>
    <w:rsid w:val="00A437D3"/>
    <w:rsid w:val="00A43CF6"/>
    <w:rsid w:val="00A45FF2"/>
    <w:rsid w:val="00A46814"/>
    <w:rsid w:val="00A46DA3"/>
    <w:rsid w:val="00A51038"/>
    <w:rsid w:val="00A51267"/>
    <w:rsid w:val="00A516A1"/>
    <w:rsid w:val="00A5380A"/>
    <w:rsid w:val="00A5618E"/>
    <w:rsid w:val="00A565D3"/>
    <w:rsid w:val="00A56E60"/>
    <w:rsid w:val="00A57490"/>
    <w:rsid w:val="00A57501"/>
    <w:rsid w:val="00A57BB2"/>
    <w:rsid w:val="00A60145"/>
    <w:rsid w:val="00A62B8F"/>
    <w:rsid w:val="00A6392C"/>
    <w:rsid w:val="00A65EE5"/>
    <w:rsid w:val="00A661F6"/>
    <w:rsid w:val="00A66862"/>
    <w:rsid w:val="00A67414"/>
    <w:rsid w:val="00A714DC"/>
    <w:rsid w:val="00A716DE"/>
    <w:rsid w:val="00A71E2A"/>
    <w:rsid w:val="00A739C0"/>
    <w:rsid w:val="00A749A9"/>
    <w:rsid w:val="00A77B36"/>
    <w:rsid w:val="00A77E51"/>
    <w:rsid w:val="00A8005B"/>
    <w:rsid w:val="00A82CAC"/>
    <w:rsid w:val="00A84AA1"/>
    <w:rsid w:val="00A8550A"/>
    <w:rsid w:val="00A87A44"/>
    <w:rsid w:val="00A90355"/>
    <w:rsid w:val="00A90BE8"/>
    <w:rsid w:val="00A910FB"/>
    <w:rsid w:val="00A92B01"/>
    <w:rsid w:val="00A92CE5"/>
    <w:rsid w:val="00A92FE3"/>
    <w:rsid w:val="00A92FF4"/>
    <w:rsid w:val="00A93D6A"/>
    <w:rsid w:val="00A96057"/>
    <w:rsid w:val="00A96AAD"/>
    <w:rsid w:val="00A977B0"/>
    <w:rsid w:val="00A97BCF"/>
    <w:rsid w:val="00AA0799"/>
    <w:rsid w:val="00AA0A9F"/>
    <w:rsid w:val="00AA1531"/>
    <w:rsid w:val="00AA39EA"/>
    <w:rsid w:val="00AA4872"/>
    <w:rsid w:val="00AA4FBF"/>
    <w:rsid w:val="00AA54F5"/>
    <w:rsid w:val="00AA6CCF"/>
    <w:rsid w:val="00AA709E"/>
    <w:rsid w:val="00AB0ED4"/>
    <w:rsid w:val="00AB0F53"/>
    <w:rsid w:val="00AB215E"/>
    <w:rsid w:val="00AB2880"/>
    <w:rsid w:val="00AB3865"/>
    <w:rsid w:val="00AB5C25"/>
    <w:rsid w:val="00AB62ED"/>
    <w:rsid w:val="00AC142F"/>
    <w:rsid w:val="00AC1B9A"/>
    <w:rsid w:val="00AC1D17"/>
    <w:rsid w:val="00AC3558"/>
    <w:rsid w:val="00AC3A1F"/>
    <w:rsid w:val="00AC7B86"/>
    <w:rsid w:val="00AD0D53"/>
    <w:rsid w:val="00AD414F"/>
    <w:rsid w:val="00AD5864"/>
    <w:rsid w:val="00AD75B3"/>
    <w:rsid w:val="00AD7877"/>
    <w:rsid w:val="00AE54FC"/>
    <w:rsid w:val="00AE638D"/>
    <w:rsid w:val="00AE76EB"/>
    <w:rsid w:val="00AE797A"/>
    <w:rsid w:val="00AF1024"/>
    <w:rsid w:val="00AF2282"/>
    <w:rsid w:val="00AF37D5"/>
    <w:rsid w:val="00AF5D3B"/>
    <w:rsid w:val="00AF6DB2"/>
    <w:rsid w:val="00B002B8"/>
    <w:rsid w:val="00B003AD"/>
    <w:rsid w:val="00B00653"/>
    <w:rsid w:val="00B007C2"/>
    <w:rsid w:val="00B01AAA"/>
    <w:rsid w:val="00B01F32"/>
    <w:rsid w:val="00B02F31"/>
    <w:rsid w:val="00B04ACC"/>
    <w:rsid w:val="00B050F3"/>
    <w:rsid w:val="00B05684"/>
    <w:rsid w:val="00B07251"/>
    <w:rsid w:val="00B072FD"/>
    <w:rsid w:val="00B07AD9"/>
    <w:rsid w:val="00B1137E"/>
    <w:rsid w:val="00B11534"/>
    <w:rsid w:val="00B12AB1"/>
    <w:rsid w:val="00B12FAD"/>
    <w:rsid w:val="00B149C6"/>
    <w:rsid w:val="00B14AB5"/>
    <w:rsid w:val="00B14ED5"/>
    <w:rsid w:val="00B16C0F"/>
    <w:rsid w:val="00B16C38"/>
    <w:rsid w:val="00B17E26"/>
    <w:rsid w:val="00B202B8"/>
    <w:rsid w:val="00B252BB"/>
    <w:rsid w:val="00B26A4C"/>
    <w:rsid w:val="00B2779E"/>
    <w:rsid w:val="00B277EB"/>
    <w:rsid w:val="00B30525"/>
    <w:rsid w:val="00B3172D"/>
    <w:rsid w:val="00B319CC"/>
    <w:rsid w:val="00B32439"/>
    <w:rsid w:val="00B3361D"/>
    <w:rsid w:val="00B34F7C"/>
    <w:rsid w:val="00B36CF7"/>
    <w:rsid w:val="00B4338B"/>
    <w:rsid w:val="00B47618"/>
    <w:rsid w:val="00B50739"/>
    <w:rsid w:val="00B55010"/>
    <w:rsid w:val="00B55A72"/>
    <w:rsid w:val="00B56BAE"/>
    <w:rsid w:val="00B5711E"/>
    <w:rsid w:val="00B60480"/>
    <w:rsid w:val="00B60EBD"/>
    <w:rsid w:val="00B61DBC"/>
    <w:rsid w:val="00B66675"/>
    <w:rsid w:val="00B67026"/>
    <w:rsid w:val="00B67F47"/>
    <w:rsid w:val="00B709B9"/>
    <w:rsid w:val="00B716DC"/>
    <w:rsid w:val="00B72E33"/>
    <w:rsid w:val="00B76821"/>
    <w:rsid w:val="00B77C96"/>
    <w:rsid w:val="00B82D82"/>
    <w:rsid w:val="00B84BC5"/>
    <w:rsid w:val="00B85095"/>
    <w:rsid w:val="00B85166"/>
    <w:rsid w:val="00B853BA"/>
    <w:rsid w:val="00B86C43"/>
    <w:rsid w:val="00B90385"/>
    <w:rsid w:val="00B91D85"/>
    <w:rsid w:val="00B9295B"/>
    <w:rsid w:val="00B95443"/>
    <w:rsid w:val="00B95B57"/>
    <w:rsid w:val="00B969E1"/>
    <w:rsid w:val="00B97A8A"/>
    <w:rsid w:val="00B97AE6"/>
    <w:rsid w:val="00BA07EA"/>
    <w:rsid w:val="00BA0C81"/>
    <w:rsid w:val="00BA2D2A"/>
    <w:rsid w:val="00BA35A8"/>
    <w:rsid w:val="00BA3C73"/>
    <w:rsid w:val="00BA521C"/>
    <w:rsid w:val="00BA7161"/>
    <w:rsid w:val="00BB04E8"/>
    <w:rsid w:val="00BB24CF"/>
    <w:rsid w:val="00BB40D3"/>
    <w:rsid w:val="00BB6DBB"/>
    <w:rsid w:val="00BC0828"/>
    <w:rsid w:val="00BC16DC"/>
    <w:rsid w:val="00BC16F9"/>
    <w:rsid w:val="00BC1A35"/>
    <w:rsid w:val="00BC1AC6"/>
    <w:rsid w:val="00BC1E17"/>
    <w:rsid w:val="00BC44B5"/>
    <w:rsid w:val="00BC44D5"/>
    <w:rsid w:val="00BC5DD8"/>
    <w:rsid w:val="00BC5DE9"/>
    <w:rsid w:val="00BC6227"/>
    <w:rsid w:val="00BC6339"/>
    <w:rsid w:val="00BC74A8"/>
    <w:rsid w:val="00BD22BA"/>
    <w:rsid w:val="00BD46DA"/>
    <w:rsid w:val="00BD4C34"/>
    <w:rsid w:val="00BD599B"/>
    <w:rsid w:val="00BD69B4"/>
    <w:rsid w:val="00BD7953"/>
    <w:rsid w:val="00BE0367"/>
    <w:rsid w:val="00BE03F4"/>
    <w:rsid w:val="00BE1182"/>
    <w:rsid w:val="00BE25CF"/>
    <w:rsid w:val="00BE2890"/>
    <w:rsid w:val="00BE2E17"/>
    <w:rsid w:val="00BE7557"/>
    <w:rsid w:val="00BE7BC2"/>
    <w:rsid w:val="00BF07BA"/>
    <w:rsid w:val="00BF1211"/>
    <w:rsid w:val="00BF2257"/>
    <w:rsid w:val="00BF2376"/>
    <w:rsid w:val="00BF2533"/>
    <w:rsid w:val="00BF2860"/>
    <w:rsid w:val="00BF3F36"/>
    <w:rsid w:val="00BF65E5"/>
    <w:rsid w:val="00BF7D8D"/>
    <w:rsid w:val="00C00117"/>
    <w:rsid w:val="00C0043D"/>
    <w:rsid w:val="00C00730"/>
    <w:rsid w:val="00C0348A"/>
    <w:rsid w:val="00C0461A"/>
    <w:rsid w:val="00C0647E"/>
    <w:rsid w:val="00C071C3"/>
    <w:rsid w:val="00C07E3E"/>
    <w:rsid w:val="00C100D4"/>
    <w:rsid w:val="00C10518"/>
    <w:rsid w:val="00C10D3F"/>
    <w:rsid w:val="00C13C39"/>
    <w:rsid w:val="00C1407D"/>
    <w:rsid w:val="00C140A6"/>
    <w:rsid w:val="00C165FF"/>
    <w:rsid w:val="00C21091"/>
    <w:rsid w:val="00C22BFE"/>
    <w:rsid w:val="00C23BAF"/>
    <w:rsid w:val="00C23BCC"/>
    <w:rsid w:val="00C252E9"/>
    <w:rsid w:val="00C25917"/>
    <w:rsid w:val="00C25FE5"/>
    <w:rsid w:val="00C26343"/>
    <w:rsid w:val="00C37004"/>
    <w:rsid w:val="00C37A1B"/>
    <w:rsid w:val="00C4048D"/>
    <w:rsid w:val="00C4065E"/>
    <w:rsid w:val="00C4079A"/>
    <w:rsid w:val="00C41A4F"/>
    <w:rsid w:val="00C42D76"/>
    <w:rsid w:val="00C44A9C"/>
    <w:rsid w:val="00C46454"/>
    <w:rsid w:val="00C50268"/>
    <w:rsid w:val="00C5324B"/>
    <w:rsid w:val="00C53A5F"/>
    <w:rsid w:val="00C5558E"/>
    <w:rsid w:val="00C566A6"/>
    <w:rsid w:val="00C56BF6"/>
    <w:rsid w:val="00C56E76"/>
    <w:rsid w:val="00C57E73"/>
    <w:rsid w:val="00C61557"/>
    <w:rsid w:val="00C615A8"/>
    <w:rsid w:val="00C61E98"/>
    <w:rsid w:val="00C62405"/>
    <w:rsid w:val="00C63E94"/>
    <w:rsid w:val="00C65A40"/>
    <w:rsid w:val="00C662D8"/>
    <w:rsid w:val="00C67E37"/>
    <w:rsid w:val="00C73D07"/>
    <w:rsid w:val="00C752A5"/>
    <w:rsid w:val="00C7656E"/>
    <w:rsid w:val="00C76FBC"/>
    <w:rsid w:val="00C77475"/>
    <w:rsid w:val="00C77BAA"/>
    <w:rsid w:val="00C80EE9"/>
    <w:rsid w:val="00C81935"/>
    <w:rsid w:val="00C8624A"/>
    <w:rsid w:val="00C8649E"/>
    <w:rsid w:val="00C87684"/>
    <w:rsid w:val="00C87B1D"/>
    <w:rsid w:val="00C9089E"/>
    <w:rsid w:val="00C90D2E"/>
    <w:rsid w:val="00C91D3E"/>
    <w:rsid w:val="00C9327D"/>
    <w:rsid w:val="00CA17B2"/>
    <w:rsid w:val="00CA1C63"/>
    <w:rsid w:val="00CA23C3"/>
    <w:rsid w:val="00CA7C73"/>
    <w:rsid w:val="00CB51FB"/>
    <w:rsid w:val="00CB5527"/>
    <w:rsid w:val="00CB78E2"/>
    <w:rsid w:val="00CC1282"/>
    <w:rsid w:val="00CC22D3"/>
    <w:rsid w:val="00CC37DF"/>
    <w:rsid w:val="00CC42DE"/>
    <w:rsid w:val="00CC50D8"/>
    <w:rsid w:val="00CC6E86"/>
    <w:rsid w:val="00CC72A8"/>
    <w:rsid w:val="00CD0EBE"/>
    <w:rsid w:val="00CD2BBB"/>
    <w:rsid w:val="00CD3D37"/>
    <w:rsid w:val="00CD418A"/>
    <w:rsid w:val="00CD6454"/>
    <w:rsid w:val="00CD6729"/>
    <w:rsid w:val="00CD6744"/>
    <w:rsid w:val="00CD7A76"/>
    <w:rsid w:val="00CD7FAD"/>
    <w:rsid w:val="00CE20BD"/>
    <w:rsid w:val="00CE2F79"/>
    <w:rsid w:val="00CE40D3"/>
    <w:rsid w:val="00CE4648"/>
    <w:rsid w:val="00CE4CFA"/>
    <w:rsid w:val="00CE4F22"/>
    <w:rsid w:val="00CE6C71"/>
    <w:rsid w:val="00CF0902"/>
    <w:rsid w:val="00CF129D"/>
    <w:rsid w:val="00CF28F4"/>
    <w:rsid w:val="00CF2F14"/>
    <w:rsid w:val="00CF2F90"/>
    <w:rsid w:val="00CF2FCE"/>
    <w:rsid w:val="00CF441A"/>
    <w:rsid w:val="00CF5F9A"/>
    <w:rsid w:val="00CF6393"/>
    <w:rsid w:val="00D03CDD"/>
    <w:rsid w:val="00D05D69"/>
    <w:rsid w:val="00D06BA0"/>
    <w:rsid w:val="00D1091F"/>
    <w:rsid w:val="00D119B6"/>
    <w:rsid w:val="00D1250F"/>
    <w:rsid w:val="00D13773"/>
    <w:rsid w:val="00D166CD"/>
    <w:rsid w:val="00D1738B"/>
    <w:rsid w:val="00D17CDA"/>
    <w:rsid w:val="00D23B82"/>
    <w:rsid w:val="00D24C5F"/>
    <w:rsid w:val="00D25D7B"/>
    <w:rsid w:val="00D276FC"/>
    <w:rsid w:val="00D27CAD"/>
    <w:rsid w:val="00D3038F"/>
    <w:rsid w:val="00D30C03"/>
    <w:rsid w:val="00D31BF3"/>
    <w:rsid w:val="00D347EB"/>
    <w:rsid w:val="00D35231"/>
    <w:rsid w:val="00D35B3B"/>
    <w:rsid w:val="00D37060"/>
    <w:rsid w:val="00D37222"/>
    <w:rsid w:val="00D3786E"/>
    <w:rsid w:val="00D41982"/>
    <w:rsid w:val="00D41ADD"/>
    <w:rsid w:val="00D41C7C"/>
    <w:rsid w:val="00D42DC2"/>
    <w:rsid w:val="00D438C2"/>
    <w:rsid w:val="00D45C44"/>
    <w:rsid w:val="00D4679B"/>
    <w:rsid w:val="00D47079"/>
    <w:rsid w:val="00D47ADF"/>
    <w:rsid w:val="00D5018A"/>
    <w:rsid w:val="00D512CF"/>
    <w:rsid w:val="00D53113"/>
    <w:rsid w:val="00D536BA"/>
    <w:rsid w:val="00D54494"/>
    <w:rsid w:val="00D55287"/>
    <w:rsid w:val="00D577C9"/>
    <w:rsid w:val="00D579BA"/>
    <w:rsid w:val="00D60523"/>
    <w:rsid w:val="00D61A57"/>
    <w:rsid w:val="00D62D20"/>
    <w:rsid w:val="00D62D26"/>
    <w:rsid w:val="00D62EB9"/>
    <w:rsid w:val="00D64E76"/>
    <w:rsid w:val="00D656C8"/>
    <w:rsid w:val="00D65D96"/>
    <w:rsid w:val="00D6725C"/>
    <w:rsid w:val="00D67857"/>
    <w:rsid w:val="00D70217"/>
    <w:rsid w:val="00D724F4"/>
    <w:rsid w:val="00D7385D"/>
    <w:rsid w:val="00D75E84"/>
    <w:rsid w:val="00D77022"/>
    <w:rsid w:val="00D81ECA"/>
    <w:rsid w:val="00D826C0"/>
    <w:rsid w:val="00D82B7C"/>
    <w:rsid w:val="00D8661D"/>
    <w:rsid w:val="00D87268"/>
    <w:rsid w:val="00D8726E"/>
    <w:rsid w:val="00D905AC"/>
    <w:rsid w:val="00D9116A"/>
    <w:rsid w:val="00D91898"/>
    <w:rsid w:val="00D92142"/>
    <w:rsid w:val="00D92F86"/>
    <w:rsid w:val="00D93D90"/>
    <w:rsid w:val="00D94C60"/>
    <w:rsid w:val="00D953F7"/>
    <w:rsid w:val="00D9690B"/>
    <w:rsid w:val="00D975BC"/>
    <w:rsid w:val="00DA183F"/>
    <w:rsid w:val="00DA38AA"/>
    <w:rsid w:val="00DA4589"/>
    <w:rsid w:val="00DA50AD"/>
    <w:rsid w:val="00DA556C"/>
    <w:rsid w:val="00DA7140"/>
    <w:rsid w:val="00DA7185"/>
    <w:rsid w:val="00DB050A"/>
    <w:rsid w:val="00DB24F8"/>
    <w:rsid w:val="00DB45F9"/>
    <w:rsid w:val="00DB5CC5"/>
    <w:rsid w:val="00DB76DE"/>
    <w:rsid w:val="00DC034E"/>
    <w:rsid w:val="00DC0B95"/>
    <w:rsid w:val="00DC23DC"/>
    <w:rsid w:val="00DC39DA"/>
    <w:rsid w:val="00DC3EB7"/>
    <w:rsid w:val="00DC53C0"/>
    <w:rsid w:val="00DC5987"/>
    <w:rsid w:val="00DC6C79"/>
    <w:rsid w:val="00DD06D6"/>
    <w:rsid w:val="00DD0843"/>
    <w:rsid w:val="00DD16AD"/>
    <w:rsid w:val="00DE06F0"/>
    <w:rsid w:val="00DE36EC"/>
    <w:rsid w:val="00DE454C"/>
    <w:rsid w:val="00DE45D6"/>
    <w:rsid w:val="00DE5977"/>
    <w:rsid w:val="00DE6713"/>
    <w:rsid w:val="00DE73FD"/>
    <w:rsid w:val="00DE7455"/>
    <w:rsid w:val="00DE7784"/>
    <w:rsid w:val="00DF2DBE"/>
    <w:rsid w:val="00DF2DE7"/>
    <w:rsid w:val="00DF2EE0"/>
    <w:rsid w:val="00DF3435"/>
    <w:rsid w:val="00DF3B91"/>
    <w:rsid w:val="00DF415B"/>
    <w:rsid w:val="00DF4C8D"/>
    <w:rsid w:val="00DF5A71"/>
    <w:rsid w:val="00DF6960"/>
    <w:rsid w:val="00DF69B7"/>
    <w:rsid w:val="00DF733E"/>
    <w:rsid w:val="00DF799B"/>
    <w:rsid w:val="00E010B6"/>
    <w:rsid w:val="00E023EA"/>
    <w:rsid w:val="00E03A4B"/>
    <w:rsid w:val="00E050C1"/>
    <w:rsid w:val="00E056CD"/>
    <w:rsid w:val="00E06244"/>
    <w:rsid w:val="00E06B2C"/>
    <w:rsid w:val="00E07544"/>
    <w:rsid w:val="00E115AD"/>
    <w:rsid w:val="00E11A4D"/>
    <w:rsid w:val="00E120F4"/>
    <w:rsid w:val="00E12ADB"/>
    <w:rsid w:val="00E13A95"/>
    <w:rsid w:val="00E13D24"/>
    <w:rsid w:val="00E13D73"/>
    <w:rsid w:val="00E153FE"/>
    <w:rsid w:val="00E206E2"/>
    <w:rsid w:val="00E224BF"/>
    <w:rsid w:val="00E23D0C"/>
    <w:rsid w:val="00E24ECF"/>
    <w:rsid w:val="00E30C54"/>
    <w:rsid w:val="00E30E99"/>
    <w:rsid w:val="00E319E3"/>
    <w:rsid w:val="00E31EAB"/>
    <w:rsid w:val="00E34278"/>
    <w:rsid w:val="00E34413"/>
    <w:rsid w:val="00E34DE4"/>
    <w:rsid w:val="00E34E52"/>
    <w:rsid w:val="00E40E27"/>
    <w:rsid w:val="00E41825"/>
    <w:rsid w:val="00E45E1C"/>
    <w:rsid w:val="00E468EF"/>
    <w:rsid w:val="00E46F0A"/>
    <w:rsid w:val="00E46F28"/>
    <w:rsid w:val="00E52193"/>
    <w:rsid w:val="00E52B6D"/>
    <w:rsid w:val="00E55458"/>
    <w:rsid w:val="00E5613D"/>
    <w:rsid w:val="00E562BB"/>
    <w:rsid w:val="00E56BB2"/>
    <w:rsid w:val="00E56F4C"/>
    <w:rsid w:val="00E5794D"/>
    <w:rsid w:val="00E600CB"/>
    <w:rsid w:val="00E60DF4"/>
    <w:rsid w:val="00E6369B"/>
    <w:rsid w:val="00E640AC"/>
    <w:rsid w:val="00E668B7"/>
    <w:rsid w:val="00E7008A"/>
    <w:rsid w:val="00E737CA"/>
    <w:rsid w:val="00E75311"/>
    <w:rsid w:val="00E764A0"/>
    <w:rsid w:val="00E767B8"/>
    <w:rsid w:val="00E80349"/>
    <w:rsid w:val="00E832CA"/>
    <w:rsid w:val="00E83470"/>
    <w:rsid w:val="00E83CCE"/>
    <w:rsid w:val="00E848F7"/>
    <w:rsid w:val="00E84945"/>
    <w:rsid w:val="00E85B86"/>
    <w:rsid w:val="00E85F08"/>
    <w:rsid w:val="00E86F66"/>
    <w:rsid w:val="00E87E5B"/>
    <w:rsid w:val="00E9002D"/>
    <w:rsid w:val="00E91007"/>
    <w:rsid w:val="00E91CFA"/>
    <w:rsid w:val="00E93411"/>
    <w:rsid w:val="00E93A13"/>
    <w:rsid w:val="00E97E29"/>
    <w:rsid w:val="00EA13F6"/>
    <w:rsid w:val="00EA1601"/>
    <w:rsid w:val="00EA250B"/>
    <w:rsid w:val="00EA2F50"/>
    <w:rsid w:val="00EA48E8"/>
    <w:rsid w:val="00EA4971"/>
    <w:rsid w:val="00EA4DA7"/>
    <w:rsid w:val="00EA5558"/>
    <w:rsid w:val="00EA7B1E"/>
    <w:rsid w:val="00EA7C3C"/>
    <w:rsid w:val="00EB19EF"/>
    <w:rsid w:val="00EB1F7B"/>
    <w:rsid w:val="00EB295A"/>
    <w:rsid w:val="00EB3992"/>
    <w:rsid w:val="00EB3A6E"/>
    <w:rsid w:val="00EB4D38"/>
    <w:rsid w:val="00EB5A30"/>
    <w:rsid w:val="00EB6CC8"/>
    <w:rsid w:val="00EC1112"/>
    <w:rsid w:val="00EC125F"/>
    <w:rsid w:val="00EC2F54"/>
    <w:rsid w:val="00EC37CF"/>
    <w:rsid w:val="00EC3B78"/>
    <w:rsid w:val="00EC5BCA"/>
    <w:rsid w:val="00EC6571"/>
    <w:rsid w:val="00EC78DA"/>
    <w:rsid w:val="00ED01AA"/>
    <w:rsid w:val="00ED06E0"/>
    <w:rsid w:val="00ED09F0"/>
    <w:rsid w:val="00ED10CD"/>
    <w:rsid w:val="00ED2DDC"/>
    <w:rsid w:val="00ED41A5"/>
    <w:rsid w:val="00ED4516"/>
    <w:rsid w:val="00ED4887"/>
    <w:rsid w:val="00ED5B88"/>
    <w:rsid w:val="00ED7C3B"/>
    <w:rsid w:val="00EE0FED"/>
    <w:rsid w:val="00EE143C"/>
    <w:rsid w:val="00EE200D"/>
    <w:rsid w:val="00EE25A4"/>
    <w:rsid w:val="00EE3BB3"/>
    <w:rsid w:val="00EE3DFF"/>
    <w:rsid w:val="00EE43EE"/>
    <w:rsid w:val="00EE4BEF"/>
    <w:rsid w:val="00EE63D6"/>
    <w:rsid w:val="00EE69CB"/>
    <w:rsid w:val="00EE7AAB"/>
    <w:rsid w:val="00EF03F2"/>
    <w:rsid w:val="00EF069C"/>
    <w:rsid w:val="00EF0A5C"/>
    <w:rsid w:val="00EF1BED"/>
    <w:rsid w:val="00EF208F"/>
    <w:rsid w:val="00EF42A5"/>
    <w:rsid w:val="00EF453D"/>
    <w:rsid w:val="00EF4A93"/>
    <w:rsid w:val="00EF5918"/>
    <w:rsid w:val="00EF5FA2"/>
    <w:rsid w:val="00EF7972"/>
    <w:rsid w:val="00F020F5"/>
    <w:rsid w:val="00F02D78"/>
    <w:rsid w:val="00F03013"/>
    <w:rsid w:val="00F041D1"/>
    <w:rsid w:val="00F06681"/>
    <w:rsid w:val="00F110FA"/>
    <w:rsid w:val="00F14779"/>
    <w:rsid w:val="00F16F4A"/>
    <w:rsid w:val="00F1751F"/>
    <w:rsid w:val="00F226C3"/>
    <w:rsid w:val="00F22D70"/>
    <w:rsid w:val="00F25127"/>
    <w:rsid w:val="00F26538"/>
    <w:rsid w:val="00F26EA2"/>
    <w:rsid w:val="00F303D2"/>
    <w:rsid w:val="00F32B42"/>
    <w:rsid w:val="00F32E0F"/>
    <w:rsid w:val="00F3412D"/>
    <w:rsid w:val="00F347EC"/>
    <w:rsid w:val="00F3686A"/>
    <w:rsid w:val="00F379A3"/>
    <w:rsid w:val="00F4114D"/>
    <w:rsid w:val="00F41572"/>
    <w:rsid w:val="00F43414"/>
    <w:rsid w:val="00F43A3D"/>
    <w:rsid w:val="00F45D1C"/>
    <w:rsid w:val="00F46B79"/>
    <w:rsid w:val="00F47DF3"/>
    <w:rsid w:val="00F50646"/>
    <w:rsid w:val="00F52D57"/>
    <w:rsid w:val="00F53F8F"/>
    <w:rsid w:val="00F563C0"/>
    <w:rsid w:val="00F6261D"/>
    <w:rsid w:val="00F64C65"/>
    <w:rsid w:val="00F64FA1"/>
    <w:rsid w:val="00F655E0"/>
    <w:rsid w:val="00F66EF2"/>
    <w:rsid w:val="00F70D55"/>
    <w:rsid w:val="00F7158F"/>
    <w:rsid w:val="00F71EF0"/>
    <w:rsid w:val="00F71FD9"/>
    <w:rsid w:val="00F725EC"/>
    <w:rsid w:val="00F72662"/>
    <w:rsid w:val="00F740A8"/>
    <w:rsid w:val="00F744FE"/>
    <w:rsid w:val="00F75D16"/>
    <w:rsid w:val="00F80594"/>
    <w:rsid w:val="00F80731"/>
    <w:rsid w:val="00F80E20"/>
    <w:rsid w:val="00F8143B"/>
    <w:rsid w:val="00F81F15"/>
    <w:rsid w:val="00F82DD5"/>
    <w:rsid w:val="00F84012"/>
    <w:rsid w:val="00F8426D"/>
    <w:rsid w:val="00F84598"/>
    <w:rsid w:val="00F85125"/>
    <w:rsid w:val="00F868C6"/>
    <w:rsid w:val="00F9038A"/>
    <w:rsid w:val="00F90B90"/>
    <w:rsid w:val="00F910AF"/>
    <w:rsid w:val="00F93EE7"/>
    <w:rsid w:val="00F94422"/>
    <w:rsid w:val="00F94582"/>
    <w:rsid w:val="00F948BA"/>
    <w:rsid w:val="00F9657F"/>
    <w:rsid w:val="00F966BF"/>
    <w:rsid w:val="00F97293"/>
    <w:rsid w:val="00F9788C"/>
    <w:rsid w:val="00FA15C0"/>
    <w:rsid w:val="00FA1BD7"/>
    <w:rsid w:val="00FA284D"/>
    <w:rsid w:val="00FA31F4"/>
    <w:rsid w:val="00FA40AE"/>
    <w:rsid w:val="00FA668C"/>
    <w:rsid w:val="00FA7C45"/>
    <w:rsid w:val="00FB1048"/>
    <w:rsid w:val="00FB4296"/>
    <w:rsid w:val="00FB4FB7"/>
    <w:rsid w:val="00FB7D7C"/>
    <w:rsid w:val="00FC0758"/>
    <w:rsid w:val="00FC1DB1"/>
    <w:rsid w:val="00FC3325"/>
    <w:rsid w:val="00FC454F"/>
    <w:rsid w:val="00FC4FEE"/>
    <w:rsid w:val="00FC7E6E"/>
    <w:rsid w:val="00FD0A80"/>
    <w:rsid w:val="00FD0D32"/>
    <w:rsid w:val="00FD2951"/>
    <w:rsid w:val="00FD4839"/>
    <w:rsid w:val="00FD5132"/>
    <w:rsid w:val="00FD79FE"/>
    <w:rsid w:val="00FE0654"/>
    <w:rsid w:val="00FE0B23"/>
    <w:rsid w:val="00FE114A"/>
    <w:rsid w:val="00FE2875"/>
    <w:rsid w:val="00FE2CAE"/>
    <w:rsid w:val="00FE3677"/>
    <w:rsid w:val="00FE39C5"/>
    <w:rsid w:val="00FE46C9"/>
    <w:rsid w:val="00FE4B4A"/>
    <w:rsid w:val="00FE4C53"/>
    <w:rsid w:val="00FE56AD"/>
    <w:rsid w:val="00FF1685"/>
    <w:rsid w:val="00FF4CFA"/>
    <w:rsid w:val="00FF60E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AEAA"/>
  <w15:chartTrackingRefBased/>
  <w15:docId w15:val="{E2EEDAA3-F8ED-4C29-89E9-83C9536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20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6101C5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20832"/>
    <w:rPr>
      <w:color w:val="0000FF"/>
      <w:u w:val="single"/>
    </w:rPr>
  </w:style>
  <w:style w:type="paragraph" w:styleId="Footer">
    <w:name w:val="footer"/>
    <w:basedOn w:val="Normal"/>
    <w:rsid w:val="00CF2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8F4"/>
  </w:style>
  <w:style w:type="paragraph" w:styleId="Header">
    <w:name w:val="header"/>
    <w:basedOn w:val="Normal"/>
    <w:rsid w:val="00CF28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B5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A0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A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A5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BF2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533"/>
    <w:rPr>
      <w:lang w:val="en-US" w:eastAsia="en-US"/>
    </w:rPr>
  </w:style>
  <w:style w:type="character" w:styleId="FootnoteReference">
    <w:name w:val="footnote reference"/>
    <w:basedOn w:val="DefaultParagraphFont"/>
    <w:rsid w:val="00BF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defence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stoate@mediadef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6013-922C-4452-86E4-9C2B759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put on the form required:</vt:lpstr>
    </vt:vector>
  </TitlesOfParts>
  <Company>Interights</Company>
  <LinksUpToDate>false</LinksUpToDate>
  <CharactersWithSpaces>3025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mailto:michael.moss@mediadefence.org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put on the form required:</dc:title>
  <dc:subject/>
  <dc:creator>MLDI</dc:creator>
  <cp:keywords/>
  <cp:lastModifiedBy>Jeannette Smith</cp:lastModifiedBy>
  <cp:revision>2</cp:revision>
  <cp:lastPrinted>2018-01-30T22:50:00Z</cp:lastPrinted>
  <dcterms:created xsi:type="dcterms:W3CDTF">2022-04-14T16:00:00Z</dcterms:created>
  <dcterms:modified xsi:type="dcterms:W3CDTF">2022-04-14T16:00:00Z</dcterms:modified>
</cp:coreProperties>
</file>